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C9B3" w14:textId="77777777" w:rsidR="00EC024C" w:rsidRPr="00EC024C" w:rsidRDefault="00EC024C" w:rsidP="00EC024C">
      <w:pPr>
        <w:spacing w:after="0" w:line="240" w:lineRule="auto"/>
        <w:jc w:val="center"/>
        <w:rPr>
          <w:rFonts w:ascii="Verdana" w:hAnsi="Verdana"/>
          <w:b/>
          <w:sz w:val="28"/>
          <w:szCs w:val="28"/>
        </w:rPr>
      </w:pPr>
      <w:r w:rsidRPr="00EC024C">
        <w:rPr>
          <w:rFonts w:ascii="Verdana" w:hAnsi="Verdana"/>
          <w:b/>
          <w:noProof/>
          <w:sz w:val="28"/>
          <w:szCs w:val="28"/>
        </w:rPr>
        <w:drawing>
          <wp:anchor distT="0" distB="0" distL="114300" distR="114300" simplePos="0" relativeHeight="251659264" behindDoc="1" locked="0" layoutInCell="1" allowOverlap="1" wp14:anchorId="54F29115" wp14:editId="78B4BBC0">
            <wp:simplePos x="0" y="0"/>
            <wp:positionH relativeFrom="margin">
              <wp:align>left</wp:align>
            </wp:positionH>
            <wp:positionV relativeFrom="paragraph">
              <wp:posOffset>9525</wp:posOffset>
            </wp:positionV>
            <wp:extent cx="884555" cy="884555"/>
            <wp:effectExtent l="0" t="0" r="0" b="0"/>
            <wp:wrapTight wrapText="bothSides">
              <wp:wrapPolygon edited="0">
                <wp:start x="6513" y="0"/>
                <wp:lineTo x="3256" y="1396"/>
                <wp:lineTo x="0" y="5582"/>
                <wp:lineTo x="0" y="16281"/>
                <wp:lineTo x="5117" y="20933"/>
                <wp:lineTo x="6513" y="20933"/>
                <wp:lineTo x="14421" y="20933"/>
                <wp:lineTo x="15816" y="20933"/>
                <wp:lineTo x="20933" y="16281"/>
                <wp:lineTo x="20933" y="5582"/>
                <wp:lineTo x="17677" y="1396"/>
                <wp:lineTo x="14421" y="0"/>
                <wp:lineTo x="6513" y="0"/>
              </wp:wrapPolygon>
            </wp:wrapTight>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pic:spPr>
                </pic:pic>
              </a:graphicData>
            </a:graphic>
            <wp14:sizeRelH relativeFrom="page">
              <wp14:pctWidth>0</wp14:pctWidth>
            </wp14:sizeRelH>
            <wp14:sizeRelV relativeFrom="page">
              <wp14:pctHeight>0</wp14:pctHeight>
            </wp14:sizeRelV>
          </wp:anchor>
        </w:drawing>
      </w:r>
      <w:r w:rsidRPr="00EC024C">
        <w:rPr>
          <w:rFonts w:ascii="Verdana" w:hAnsi="Verdana"/>
          <w:b/>
          <w:noProof/>
          <w:sz w:val="28"/>
          <w:szCs w:val="28"/>
        </w:rPr>
        <w:drawing>
          <wp:anchor distT="0" distB="0" distL="114300" distR="114300" simplePos="0" relativeHeight="251660288" behindDoc="1" locked="0" layoutInCell="1" allowOverlap="1" wp14:anchorId="4893AEE2" wp14:editId="64A8F0F0">
            <wp:simplePos x="0" y="0"/>
            <wp:positionH relativeFrom="column">
              <wp:posOffset>5565775</wp:posOffset>
            </wp:positionH>
            <wp:positionV relativeFrom="paragraph">
              <wp:posOffset>0</wp:posOffset>
            </wp:positionV>
            <wp:extent cx="958215" cy="1019175"/>
            <wp:effectExtent l="0" t="0" r="0" b="9525"/>
            <wp:wrapTight wrapText="bothSides">
              <wp:wrapPolygon edited="0">
                <wp:start x="0" y="0"/>
                <wp:lineTo x="0" y="21398"/>
                <wp:lineTo x="21042" y="21398"/>
                <wp:lineTo x="2104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215" cy="1019175"/>
                    </a:xfrm>
                    <a:prstGeom prst="rect">
                      <a:avLst/>
                    </a:prstGeom>
                    <a:noFill/>
                  </pic:spPr>
                </pic:pic>
              </a:graphicData>
            </a:graphic>
            <wp14:sizeRelH relativeFrom="page">
              <wp14:pctWidth>0</wp14:pctWidth>
            </wp14:sizeRelH>
            <wp14:sizeRelV relativeFrom="page">
              <wp14:pctHeight>0</wp14:pctHeight>
            </wp14:sizeRelV>
          </wp:anchor>
        </w:drawing>
      </w:r>
      <w:r w:rsidRPr="00EC024C">
        <w:rPr>
          <w:rFonts w:ascii="Verdana" w:hAnsi="Verdana"/>
          <w:b/>
          <w:sz w:val="28"/>
          <w:szCs w:val="28"/>
        </w:rPr>
        <w:t>Ontario Provincial Council</w:t>
      </w:r>
    </w:p>
    <w:p w14:paraId="57DFC1C0" w14:textId="77777777" w:rsidR="00EC024C" w:rsidRPr="00EC024C" w:rsidRDefault="00EC024C" w:rsidP="00EC024C">
      <w:pPr>
        <w:keepNext/>
        <w:spacing w:after="0" w:line="240" w:lineRule="auto"/>
        <w:jc w:val="center"/>
        <w:outlineLvl w:val="0"/>
        <w:rPr>
          <w:rFonts w:ascii="Verdana" w:hAnsi="Verdana"/>
          <w:b/>
          <w:sz w:val="28"/>
          <w:szCs w:val="28"/>
        </w:rPr>
      </w:pPr>
      <w:r w:rsidRPr="00EC024C">
        <w:rPr>
          <w:rFonts w:ascii="Verdana" w:hAnsi="Verdana"/>
          <w:b/>
          <w:sz w:val="28"/>
          <w:szCs w:val="28"/>
        </w:rPr>
        <w:t>The Catholic Women’s League of Canada</w:t>
      </w:r>
    </w:p>
    <w:p w14:paraId="3E18C7E7" w14:textId="77777777" w:rsidR="00EC024C" w:rsidRPr="00EC024C" w:rsidRDefault="00EC024C" w:rsidP="00EC024C">
      <w:pPr>
        <w:spacing w:after="200" w:line="240" w:lineRule="auto"/>
        <w:jc w:val="center"/>
        <w:rPr>
          <w:rFonts w:ascii="Verdana" w:hAnsi="Verdana"/>
          <w:b/>
          <w:sz w:val="28"/>
          <w:szCs w:val="28"/>
        </w:rPr>
      </w:pPr>
      <w:r w:rsidRPr="00EC024C">
        <w:rPr>
          <w:rFonts w:ascii="Verdana" w:hAnsi="Verdana"/>
          <w:b/>
          <w:sz w:val="28"/>
          <w:szCs w:val="28"/>
        </w:rPr>
        <w:t>Resolutions Standing Committee</w:t>
      </w:r>
    </w:p>
    <w:p w14:paraId="57B9CAFF" w14:textId="77777777" w:rsidR="00EC024C" w:rsidRPr="00EC024C" w:rsidRDefault="00EC024C" w:rsidP="00EC024C">
      <w:pPr>
        <w:spacing w:after="0" w:line="240" w:lineRule="auto"/>
        <w:jc w:val="right"/>
        <w:rPr>
          <w:rFonts w:ascii="Verdana" w:hAnsi="Verdana"/>
          <w:b/>
          <w:sz w:val="28"/>
          <w:szCs w:val="28"/>
        </w:rPr>
      </w:pPr>
    </w:p>
    <w:p w14:paraId="0DAD8FED" w14:textId="77777777" w:rsidR="00EC024C" w:rsidRPr="00EC024C" w:rsidRDefault="00EC024C" w:rsidP="00EC024C">
      <w:pPr>
        <w:spacing w:after="0" w:line="240" w:lineRule="auto"/>
        <w:jc w:val="center"/>
        <w:rPr>
          <w:rFonts w:ascii="Verdana" w:hAnsi="Verdana"/>
          <w:b/>
          <w:i/>
          <w:sz w:val="28"/>
          <w:szCs w:val="28"/>
        </w:rPr>
      </w:pPr>
      <w:r w:rsidRPr="00EC024C">
        <w:rPr>
          <w:rFonts w:ascii="Verdana" w:hAnsi="Verdana"/>
          <w:b/>
          <w:i/>
          <w:sz w:val="28"/>
          <w:szCs w:val="28"/>
        </w:rPr>
        <w:tab/>
      </w:r>
      <w:r w:rsidRPr="00EC024C">
        <w:rPr>
          <w:rFonts w:ascii="Verdana" w:hAnsi="Verdana"/>
          <w:b/>
          <w:i/>
          <w:sz w:val="28"/>
          <w:szCs w:val="28"/>
        </w:rPr>
        <w:tab/>
        <w:t>Care for our Common Home</w:t>
      </w:r>
    </w:p>
    <w:p w14:paraId="5677312B" w14:textId="77777777" w:rsidR="00EC024C" w:rsidRPr="00EC024C" w:rsidRDefault="00EC024C" w:rsidP="00EC024C">
      <w:pPr>
        <w:autoSpaceDE w:val="0"/>
        <w:autoSpaceDN w:val="0"/>
        <w:adjustRightInd w:val="0"/>
        <w:spacing w:after="0" w:line="240" w:lineRule="auto"/>
        <w:jc w:val="center"/>
        <w:rPr>
          <w:rFonts w:ascii="Verdana" w:hAnsi="Verdana" w:cs="Verdana"/>
          <w:color w:val="000000"/>
          <w:sz w:val="28"/>
          <w:szCs w:val="28"/>
        </w:rPr>
      </w:pPr>
      <w:r w:rsidRPr="00EC024C">
        <w:rPr>
          <w:rFonts w:ascii="Verdana" w:hAnsi="Verdana" w:cs="Verdana"/>
          <w:color w:val="000000"/>
          <w:sz w:val="28"/>
          <w:szCs w:val="28"/>
        </w:rPr>
        <w:tab/>
      </w:r>
    </w:p>
    <w:p w14:paraId="35A60FB2" w14:textId="40146B84" w:rsidR="00EC024C" w:rsidRPr="00EC024C" w:rsidRDefault="00EC024C" w:rsidP="009E0CCE">
      <w:pPr>
        <w:autoSpaceDE w:val="0"/>
        <w:autoSpaceDN w:val="0"/>
        <w:adjustRightInd w:val="0"/>
        <w:spacing w:after="0" w:line="240" w:lineRule="auto"/>
        <w:jc w:val="center"/>
        <w:rPr>
          <w:rFonts w:ascii="Verdana" w:hAnsi="Verdana" w:cs="Verdana"/>
          <w:color w:val="000000"/>
          <w:sz w:val="23"/>
          <w:szCs w:val="23"/>
        </w:rPr>
      </w:pPr>
      <w:r w:rsidRPr="00EC024C">
        <w:rPr>
          <w:rFonts w:ascii="Verdana" w:hAnsi="Verdana" w:cs="Verdana"/>
          <w:color w:val="000000"/>
          <w:sz w:val="23"/>
          <w:szCs w:val="23"/>
        </w:rPr>
        <w:t>Directive #</w:t>
      </w:r>
      <w:r w:rsidR="009E0CCE">
        <w:rPr>
          <w:rFonts w:ascii="Verdana" w:hAnsi="Verdana" w:cs="Verdana"/>
          <w:color w:val="000000"/>
          <w:sz w:val="23"/>
          <w:szCs w:val="23"/>
        </w:rPr>
        <w:t>9</w:t>
      </w:r>
      <w:r w:rsidRPr="00EC024C">
        <w:rPr>
          <w:rFonts w:ascii="Verdana" w:hAnsi="Verdana" w:cs="Verdana"/>
          <w:color w:val="000000"/>
          <w:sz w:val="23"/>
          <w:szCs w:val="23"/>
        </w:rPr>
        <w:t xml:space="preserve">        </w:t>
      </w:r>
      <w:r w:rsidRPr="00EC024C">
        <w:rPr>
          <w:rFonts w:ascii="Verdana" w:hAnsi="Verdana" w:cs="Verdana"/>
          <w:color w:val="000000"/>
          <w:sz w:val="23"/>
          <w:szCs w:val="23"/>
        </w:rPr>
        <w:tab/>
        <w:t>Pages: 1</w:t>
      </w:r>
      <w:r w:rsidRPr="00EC024C">
        <w:rPr>
          <w:rFonts w:ascii="Verdana" w:hAnsi="Verdana" w:cs="Verdana"/>
          <w:color w:val="000000"/>
          <w:sz w:val="23"/>
          <w:szCs w:val="23"/>
        </w:rPr>
        <w:tab/>
        <w:t xml:space="preserve">       </w:t>
      </w:r>
      <w:r w:rsidRPr="00EC024C">
        <w:rPr>
          <w:rFonts w:ascii="Verdana" w:hAnsi="Verdana" w:cs="Verdana"/>
          <w:color w:val="000000"/>
          <w:sz w:val="23"/>
          <w:szCs w:val="23"/>
        </w:rPr>
        <w:tab/>
      </w:r>
      <w:r>
        <w:rPr>
          <w:rFonts w:ascii="Verdana" w:hAnsi="Verdana" w:cs="Verdana"/>
          <w:color w:val="000000"/>
          <w:sz w:val="23"/>
          <w:szCs w:val="23"/>
        </w:rPr>
        <w:t>September 21, 2021</w:t>
      </w:r>
    </w:p>
    <w:p w14:paraId="3EB4E7AC" w14:textId="77777777" w:rsidR="00EC024C" w:rsidRPr="00EC024C" w:rsidRDefault="00EC024C" w:rsidP="00EC024C">
      <w:pPr>
        <w:autoSpaceDE w:val="0"/>
        <w:autoSpaceDN w:val="0"/>
        <w:adjustRightInd w:val="0"/>
        <w:spacing w:after="0" w:line="240" w:lineRule="auto"/>
        <w:rPr>
          <w:rFonts w:ascii="Verdana" w:hAnsi="Verdana" w:cs="Verdana"/>
          <w:color w:val="000000"/>
          <w:sz w:val="28"/>
          <w:szCs w:val="28"/>
        </w:rPr>
      </w:pPr>
      <w:r w:rsidRPr="00EC024C">
        <w:rPr>
          <w:rFonts w:ascii="Verdana" w:hAnsi="Verdana" w:cs="Verdana"/>
          <w:color w:val="000000"/>
          <w:sz w:val="23"/>
          <w:szCs w:val="23"/>
        </w:rPr>
        <w:tab/>
      </w:r>
      <w:r w:rsidRPr="00EC024C">
        <w:rPr>
          <w:rFonts w:ascii="Verdana" w:hAnsi="Verdana" w:cs="Verdana"/>
          <w:color w:val="000000"/>
          <w:sz w:val="23"/>
          <w:szCs w:val="23"/>
        </w:rPr>
        <w:tab/>
      </w:r>
      <w:r w:rsidRPr="00EC024C">
        <w:rPr>
          <w:rFonts w:ascii="Verdana" w:hAnsi="Verdana" w:cs="Verdana"/>
          <w:color w:val="000000"/>
          <w:sz w:val="23"/>
          <w:szCs w:val="23"/>
        </w:rPr>
        <w:tab/>
      </w:r>
      <w:r w:rsidRPr="00EC024C">
        <w:rPr>
          <w:rFonts w:ascii="Verdana" w:hAnsi="Verdana" w:cs="Verdana"/>
          <w:color w:val="000000"/>
          <w:sz w:val="23"/>
          <w:szCs w:val="23"/>
        </w:rPr>
        <w:tab/>
      </w:r>
      <w:r w:rsidRPr="00EC024C">
        <w:rPr>
          <w:rFonts w:ascii="Verdana" w:hAnsi="Verdana" w:cs="Verdana"/>
          <w:color w:val="000000"/>
          <w:sz w:val="23"/>
          <w:szCs w:val="23"/>
        </w:rPr>
        <w:tab/>
        <w:t xml:space="preserve">        Attachments: 1</w:t>
      </w:r>
    </w:p>
    <w:p w14:paraId="3D287A51" w14:textId="77777777" w:rsidR="00EC024C" w:rsidRPr="00EC024C" w:rsidRDefault="00EC024C" w:rsidP="00EC024C">
      <w:pPr>
        <w:autoSpaceDE w:val="0"/>
        <w:autoSpaceDN w:val="0"/>
        <w:adjustRightInd w:val="0"/>
        <w:spacing w:after="0" w:line="240" w:lineRule="auto"/>
        <w:jc w:val="center"/>
        <w:rPr>
          <w:rFonts w:ascii="Verdana" w:hAnsi="Verdana"/>
          <w:sz w:val="28"/>
          <w:szCs w:val="28"/>
        </w:rPr>
      </w:pPr>
      <w:r w:rsidRPr="00EC024C">
        <w:rPr>
          <w:rFonts w:ascii="Verdana" w:hAnsi="Verdana" w:cs="Verdana"/>
          <w:color w:val="000000"/>
          <w:sz w:val="23"/>
          <w:szCs w:val="23"/>
        </w:rPr>
        <w:t xml:space="preserve">   </w:t>
      </w:r>
    </w:p>
    <w:p w14:paraId="54E93E2E" w14:textId="77777777" w:rsidR="00EC024C" w:rsidRPr="00EC024C" w:rsidRDefault="00EC024C" w:rsidP="00EC024C">
      <w:pPr>
        <w:autoSpaceDE w:val="0"/>
        <w:autoSpaceDN w:val="0"/>
        <w:adjustRightInd w:val="0"/>
        <w:spacing w:after="0" w:line="240" w:lineRule="auto"/>
        <w:rPr>
          <w:rFonts w:ascii="Verdana" w:hAnsi="Verdana" w:cs="Verdana"/>
          <w:color w:val="000000"/>
          <w:sz w:val="24"/>
          <w:szCs w:val="24"/>
        </w:rPr>
      </w:pPr>
      <w:r w:rsidRPr="00EC024C">
        <w:rPr>
          <w:rFonts w:ascii="Verdana" w:hAnsi="Verdana" w:cs="Verdana"/>
          <w:color w:val="000000"/>
          <w:sz w:val="24"/>
          <w:szCs w:val="24"/>
        </w:rPr>
        <w:t xml:space="preserve">To: Diocesan Resolutions Chairpersons </w:t>
      </w:r>
    </w:p>
    <w:p w14:paraId="130352DD" w14:textId="77777777" w:rsidR="00EC024C" w:rsidRPr="00EC024C" w:rsidRDefault="00EC024C" w:rsidP="00EC024C">
      <w:pPr>
        <w:autoSpaceDE w:val="0"/>
        <w:autoSpaceDN w:val="0"/>
        <w:adjustRightInd w:val="0"/>
        <w:spacing w:after="0" w:line="240" w:lineRule="auto"/>
        <w:rPr>
          <w:rFonts w:ascii="Verdana" w:hAnsi="Verdana" w:cs="Verdana"/>
          <w:color w:val="000000"/>
          <w:sz w:val="24"/>
          <w:szCs w:val="24"/>
        </w:rPr>
      </w:pPr>
      <w:r w:rsidRPr="00EC024C">
        <w:rPr>
          <w:rFonts w:ascii="Verdana" w:hAnsi="Verdana" w:cs="Verdana"/>
          <w:color w:val="000000"/>
          <w:sz w:val="24"/>
          <w:szCs w:val="24"/>
        </w:rPr>
        <w:t>From: Wilma Vanderzwaag, Ontario Provincial Council Resolutions Chair</w:t>
      </w:r>
    </w:p>
    <w:p w14:paraId="018EAE33" w14:textId="77777777" w:rsidR="00EC024C" w:rsidRPr="00EC024C" w:rsidRDefault="00EC024C" w:rsidP="00EC024C">
      <w:pPr>
        <w:pBdr>
          <w:bottom w:val="single" w:sz="12" w:space="1" w:color="auto"/>
        </w:pBdr>
        <w:autoSpaceDE w:val="0"/>
        <w:autoSpaceDN w:val="0"/>
        <w:adjustRightInd w:val="0"/>
        <w:spacing w:after="0" w:line="240" w:lineRule="auto"/>
        <w:rPr>
          <w:rFonts w:ascii="Verdana" w:hAnsi="Verdana" w:cs="Verdana"/>
          <w:color w:val="000000"/>
          <w:sz w:val="24"/>
          <w:szCs w:val="24"/>
        </w:rPr>
      </w:pPr>
      <w:r w:rsidRPr="00EC024C">
        <w:rPr>
          <w:rFonts w:ascii="Verdana" w:hAnsi="Verdana" w:cs="Verdana"/>
          <w:color w:val="000000"/>
          <w:sz w:val="24"/>
          <w:szCs w:val="24"/>
        </w:rPr>
        <w:t xml:space="preserve">cc: Diocesan Presidents, Ontario Provincial Council Executive, National Resolutions Committee Chairperson </w:t>
      </w:r>
    </w:p>
    <w:p w14:paraId="59BD79B2" w14:textId="77777777" w:rsidR="00EC024C" w:rsidRPr="00EC024C" w:rsidRDefault="00EC024C" w:rsidP="00EC024C">
      <w:pPr>
        <w:spacing w:after="0" w:line="240" w:lineRule="auto"/>
        <w:jc w:val="center"/>
        <w:rPr>
          <w:rFonts w:ascii="Times New Roman" w:eastAsia="Times New Roman" w:hAnsi="Times New Roman" w:cs="Times New Roman"/>
          <w:color w:val="000000"/>
          <w:sz w:val="27"/>
          <w:szCs w:val="27"/>
          <w:lang w:val="en-US"/>
        </w:rPr>
      </w:pPr>
    </w:p>
    <w:p w14:paraId="2AECFA30" w14:textId="39016AB5" w:rsidR="004F020D" w:rsidRDefault="009C1335" w:rsidP="00EC024C">
      <w:pPr>
        <w:jc w:val="center"/>
        <w:rPr>
          <w:sz w:val="24"/>
          <w:szCs w:val="24"/>
        </w:rPr>
      </w:pPr>
      <w:r>
        <w:rPr>
          <w:i/>
          <w:iCs/>
          <w:sz w:val="24"/>
          <w:szCs w:val="24"/>
        </w:rPr>
        <w:t>Be doers of the word and not hearers only……</w:t>
      </w:r>
      <w:r>
        <w:rPr>
          <w:sz w:val="24"/>
          <w:szCs w:val="24"/>
        </w:rPr>
        <w:t>James 1:22</w:t>
      </w:r>
    </w:p>
    <w:p w14:paraId="0667754E" w14:textId="43194FA4" w:rsidR="009C1335" w:rsidRDefault="009C1335" w:rsidP="009C1335">
      <w:pPr>
        <w:spacing w:after="0" w:line="240" w:lineRule="auto"/>
        <w:rPr>
          <w:sz w:val="24"/>
          <w:szCs w:val="24"/>
        </w:rPr>
      </w:pPr>
      <w:r>
        <w:rPr>
          <w:sz w:val="24"/>
          <w:szCs w:val="24"/>
        </w:rPr>
        <w:t xml:space="preserve">And we are off!  September is almost </w:t>
      </w:r>
      <w:r w:rsidR="003712C6">
        <w:rPr>
          <w:sz w:val="24"/>
          <w:szCs w:val="24"/>
        </w:rPr>
        <w:t>over,</w:t>
      </w:r>
      <w:r>
        <w:rPr>
          <w:sz w:val="24"/>
          <w:szCs w:val="24"/>
        </w:rPr>
        <w:t xml:space="preserve"> and all councils have begun to plan and organize.  Questions arise when councils begin to work on a resolution</w:t>
      </w:r>
      <w:r w:rsidR="003712C6">
        <w:rPr>
          <w:sz w:val="24"/>
          <w:szCs w:val="24"/>
        </w:rPr>
        <w:t xml:space="preserve"> or prepare it for moving to the next level</w:t>
      </w:r>
      <w:r>
        <w:rPr>
          <w:sz w:val="24"/>
          <w:szCs w:val="24"/>
        </w:rPr>
        <w:t>.  Parish councils should contact their Diocesan Council Resolution Chair as their first resource of information.  There are many resources on both the provincial and national websites</w:t>
      </w:r>
      <w:r w:rsidR="003712C6">
        <w:rPr>
          <w:sz w:val="24"/>
          <w:szCs w:val="24"/>
        </w:rPr>
        <w:t xml:space="preserve"> to assist as well.</w:t>
      </w:r>
      <w:r>
        <w:rPr>
          <w:sz w:val="24"/>
          <w:szCs w:val="24"/>
        </w:rPr>
        <w:t xml:space="preserve">  They are listed below for your information.  Please print out a copy of the newly updated </w:t>
      </w:r>
      <w:r w:rsidR="001819E7">
        <w:rPr>
          <w:sz w:val="24"/>
          <w:szCs w:val="24"/>
        </w:rPr>
        <w:t>Resolutions Supplement to the Executive Handbook for yourselves and encourage parish councils to have one on hand as well.  This is a very useful resource.  There is also an attachment that lists the dates to remember regarding resolutions that are being worked on to be gifted to the Ontario Provincial Council.  As we have been unable to meet in person for the past two years at the Annual Ontario Provincial Convention</w:t>
      </w:r>
      <w:r w:rsidR="003712C6">
        <w:rPr>
          <w:sz w:val="24"/>
          <w:szCs w:val="24"/>
        </w:rPr>
        <w:t>/AMM</w:t>
      </w:r>
      <w:r w:rsidR="001819E7">
        <w:rPr>
          <w:sz w:val="24"/>
          <w:szCs w:val="24"/>
        </w:rPr>
        <w:t xml:space="preserve">, there will be </w:t>
      </w:r>
      <w:r w:rsidR="003712C6">
        <w:rPr>
          <w:sz w:val="24"/>
          <w:szCs w:val="24"/>
        </w:rPr>
        <w:t>several</w:t>
      </w:r>
      <w:r w:rsidR="001819E7">
        <w:rPr>
          <w:sz w:val="24"/>
          <w:szCs w:val="24"/>
        </w:rPr>
        <w:t xml:space="preserve"> resolutions brought forward at our next annual convention.  Diocesan Resolutions Chairs please help parish councils prepare their resolution following the guidelines.  </w:t>
      </w:r>
      <w:r w:rsidR="00204B99">
        <w:rPr>
          <w:sz w:val="24"/>
          <w:szCs w:val="24"/>
        </w:rPr>
        <w:t>A</w:t>
      </w:r>
      <w:r w:rsidR="001819E7">
        <w:rPr>
          <w:sz w:val="24"/>
          <w:szCs w:val="24"/>
        </w:rPr>
        <w:t xml:space="preserve">ll resolutions will be </w:t>
      </w:r>
      <w:r w:rsidR="00204B99">
        <w:rPr>
          <w:sz w:val="24"/>
          <w:szCs w:val="24"/>
        </w:rPr>
        <w:t>sent</w:t>
      </w:r>
      <w:r w:rsidR="001819E7">
        <w:rPr>
          <w:sz w:val="24"/>
          <w:szCs w:val="24"/>
        </w:rPr>
        <w:t xml:space="preserve"> </w:t>
      </w:r>
      <w:r w:rsidR="00204B99">
        <w:rPr>
          <w:sz w:val="24"/>
          <w:szCs w:val="24"/>
        </w:rPr>
        <w:t>to</w:t>
      </w:r>
      <w:r w:rsidR="001819E7">
        <w:rPr>
          <w:sz w:val="24"/>
          <w:szCs w:val="24"/>
        </w:rPr>
        <w:t xml:space="preserve"> the </w:t>
      </w:r>
      <w:r w:rsidR="00204B99">
        <w:rPr>
          <w:sz w:val="24"/>
          <w:szCs w:val="24"/>
        </w:rPr>
        <w:t>Provincial Resolutions Review Committee after approval of the resolution at the Diocesan Convention/AMM, to review the resolution and brief to make sure the resolution is ready for presentation at the Ontario Provincial Convention/AMM.  Assisting to make sure it is a concise and well written resolution will help to enable it to move through the various levels for adoption.</w:t>
      </w:r>
      <w:r w:rsidR="00834F20">
        <w:rPr>
          <w:sz w:val="24"/>
          <w:szCs w:val="24"/>
        </w:rPr>
        <w:t xml:space="preserve">  Here are resources to help all involved with resolutions:</w:t>
      </w:r>
    </w:p>
    <w:p w14:paraId="79A369C3" w14:textId="6E262E2E" w:rsidR="00834F20" w:rsidRPr="00834F20" w:rsidRDefault="00834F20" w:rsidP="009C1335">
      <w:pPr>
        <w:spacing w:after="0" w:line="240" w:lineRule="auto"/>
        <w:rPr>
          <w:b/>
          <w:bCs/>
          <w:sz w:val="28"/>
          <w:szCs w:val="28"/>
        </w:rPr>
      </w:pPr>
      <w:r w:rsidRPr="00834F20">
        <w:rPr>
          <w:b/>
          <w:bCs/>
          <w:sz w:val="28"/>
          <w:szCs w:val="28"/>
        </w:rPr>
        <w:t>On the National website-cwl.ca</w:t>
      </w:r>
    </w:p>
    <w:p w14:paraId="662B4691" w14:textId="6B0CDEBA" w:rsidR="00834F20" w:rsidRDefault="00834F20" w:rsidP="009C1335">
      <w:pPr>
        <w:spacing w:after="0" w:line="240" w:lineRule="auto"/>
        <w:rPr>
          <w:color w:val="000000"/>
          <w:sz w:val="27"/>
          <w:szCs w:val="27"/>
        </w:rPr>
      </w:pPr>
      <w:r w:rsidRPr="003046AF">
        <w:rPr>
          <w:color w:val="000000"/>
          <w:sz w:val="24"/>
          <w:szCs w:val="24"/>
        </w:rPr>
        <w:t>The </w:t>
      </w:r>
      <w:r w:rsidRPr="003046AF">
        <w:rPr>
          <w:i/>
          <w:iCs/>
          <w:color w:val="000000"/>
          <w:sz w:val="24"/>
          <w:szCs w:val="24"/>
        </w:rPr>
        <w:t>Resolutions Supplement</w:t>
      </w:r>
      <w:r w:rsidRPr="003046AF">
        <w:rPr>
          <w:color w:val="000000"/>
          <w:sz w:val="24"/>
          <w:szCs w:val="24"/>
        </w:rPr>
        <w:t> can be found online under Resources </w:t>
      </w:r>
      <w:hyperlink r:id="rId6" w:tgtFrame="_blank" w:history="1">
        <w:r w:rsidRPr="003046AF">
          <w:rPr>
            <w:rStyle w:val="Hyperlink"/>
            <w:sz w:val="24"/>
            <w:szCs w:val="24"/>
          </w:rPr>
          <w:t>https://cwl.ca/wp-content/uploads/2020/03/618-Resolutions-Supplement-to-Executive-Handbook-2020.pdf</w:t>
        </w:r>
      </w:hyperlink>
      <w:r>
        <w:rPr>
          <w:color w:val="000000"/>
          <w:sz w:val="27"/>
          <w:szCs w:val="27"/>
        </w:rPr>
        <w:t>.</w:t>
      </w:r>
    </w:p>
    <w:p w14:paraId="67C96D45" w14:textId="1F538BB2" w:rsidR="00834F20" w:rsidRDefault="00834F20" w:rsidP="009C1335">
      <w:pPr>
        <w:spacing w:after="0" w:line="240" w:lineRule="auto"/>
        <w:rPr>
          <w:sz w:val="24"/>
          <w:szCs w:val="24"/>
        </w:rPr>
      </w:pPr>
      <w:r w:rsidRPr="00834F20">
        <w:rPr>
          <w:sz w:val="24"/>
          <w:szCs w:val="24"/>
          <w:u w:val="single"/>
        </w:rPr>
        <w:t>Resolution Guide</w:t>
      </w:r>
      <w:r>
        <w:rPr>
          <w:sz w:val="24"/>
          <w:szCs w:val="24"/>
        </w:rPr>
        <w:t>--</w:t>
      </w:r>
      <w:r w:rsidRPr="00834F20">
        <w:rPr>
          <w:sz w:val="24"/>
          <w:szCs w:val="24"/>
        </w:rPr>
        <w:t>https://cwl.ca/wp-content/uploads/2020/10/620-Resolutions-Guide-2020.pdf</w:t>
      </w:r>
    </w:p>
    <w:p w14:paraId="6322FD1C" w14:textId="50550605" w:rsidR="003046AF" w:rsidRDefault="003046AF" w:rsidP="009C1335">
      <w:pPr>
        <w:spacing w:after="0" w:line="240" w:lineRule="auto"/>
        <w:rPr>
          <w:sz w:val="24"/>
          <w:szCs w:val="24"/>
        </w:rPr>
      </w:pPr>
    </w:p>
    <w:p w14:paraId="68D4C867" w14:textId="2ACCCE0E" w:rsidR="003046AF" w:rsidRDefault="003046AF" w:rsidP="009C1335">
      <w:pPr>
        <w:spacing w:after="0" w:line="240" w:lineRule="auto"/>
        <w:rPr>
          <w:sz w:val="24"/>
          <w:szCs w:val="24"/>
        </w:rPr>
      </w:pPr>
      <w:r>
        <w:rPr>
          <w:sz w:val="24"/>
          <w:szCs w:val="24"/>
        </w:rPr>
        <w:t>Note--Another very worthwhile workshop to view as many councils integrate Legislation with Resolutions is the new Legislation Workshop created by Betty Colaneri before completing her term as National Legislation Chair.  Look under Resources- 800 Series- Legislation Workshop 2021.</w:t>
      </w:r>
    </w:p>
    <w:p w14:paraId="63EF8C38" w14:textId="77E31D40" w:rsidR="00834F20" w:rsidRDefault="00834F20" w:rsidP="009C1335">
      <w:pPr>
        <w:spacing w:after="0" w:line="240" w:lineRule="auto"/>
        <w:rPr>
          <w:sz w:val="24"/>
          <w:szCs w:val="24"/>
        </w:rPr>
      </w:pPr>
    </w:p>
    <w:p w14:paraId="5EE62971" w14:textId="00F9FD27" w:rsidR="00834F20" w:rsidRPr="00834F20" w:rsidRDefault="00834F20" w:rsidP="009C1335">
      <w:pPr>
        <w:spacing w:after="0" w:line="240" w:lineRule="auto"/>
        <w:rPr>
          <w:b/>
          <w:bCs/>
          <w:sz w:val="28"/>
          <w:szCs w:val="28"/>
        </w:rPr>
      </w:pPr>
      <w:r w:rsidRPr="00834F20">
        <w:rPr>
          <w:b/>
          <w:bCs/>
          <w:sz w:val="28"/>
          <w:szCs w:val="28"/>
        </w:rPr>
        <w:t>On the Provincial website-cwl.on.ca</w:t>
      </w:r>
    </w:p>
    <w:p w14:paraId="61FA2684" w14:textId="309EECD4" w:rsidR="00834F20" w:rsidRDefault="00834F20" w:rsidP="009C1335">
      <w:pPr>
        <w:spacing w:after="0" w:line="240" w:lineRule="auto"/>
        <w:rPr>
          <w:sz w:val="24"/>
          <w:szCs w:val="24"/>
        </w:rPr>
      </w:pPr>
      <w:r>
        <w:rPr>
          <w:sz w:val="24"/>
          <w:szCs w:val="24"/>
        </w:rPr>
        <w:t>Go to Forms and Other Assets-then under Workshops is listed the Resolutions Workshop that was presented in Feb 2020.</w:t>
      </w:r>
    </w:p>
    <w:p w14:paraId="0D6DEB7D" w14:textId="5D26C899" w:rsidR="00834F20" w:rsidRDefault="00834F20" w:rsidP="009C1335">
      <w:pPr>
        <w:spacing w:after="0" w:line="240" w:lineRule="auto"/>
        <w:rPr>
          <w:sz w:val="24"/>
          <w:szCs w:val="24"/>
        </w:rPr>
      </w:pPr>
      <w:r>
        <w:rPr>
          <w:sz w:val="24"/>
          <w:szCs w:val="24"/>
        </w:rPr>
        <w:t>Ontario Tips-Resolutions is located under Other Assets</w:t>
      </w:r>
    </w:p>
    <w:p w14:paraId="33EA8933" w14:textId="479E276B" w:rsidR="003046AF" w:rsidRDefault="003046AF" w:rsidP="009C1335">
      <w:pPr>
        <w:spacing w:after="0" w:line="240" w:lineRule="auto"/>
        <w:rPr>
          <w:sz w:val="24"/>
          <w:szCs w:val="24"/>
        </w:rPr>
      </w:pPr>
    </w:p>
    <w:p w14:paraId="195B0F10" w14:textId="0E09C87B" w:rsidR="003046AF" w:rsidRDefault="003046AF" w:rsidP="009C1335">
      <w:pPr>
        <w:spacing w:after="0" w:line="240" w:lineRule="auto"/>
        <w:rPr>
          <w:sz w:val="24"/>
          <w:szCs w:val="24"/>
        </w:rPr>
      </w:pPr>
      <w:r>
        <w:rPr>
          <w:sz w:val="24"/>
          <w:szCs w:val="24"/>
        </w:rPr>
        <w:t>Blessings,</w:t>
      </w:r>
    </w:p>
    <w:p w14:paraId="310C8304" w14:textId="3A0C4C2E" w:rsidR="00834F20" w:rsidRDefault="003046AF" w:rsidP="009C1335">
      <w:pPr>
        <w:spacing w:after="0" w:line="240" w:lineRule="auto"/>
        <w:rPr>
          <w:rFonts w:ascii="Lucida Handwriting" w:hAnsi="Lucida Handwriting"/>
          <w:sz w:val="24"/>
          <w:szCs w:val="24"/>
        </w:rPr>
      </w:pPr>
      <w:r>
        <w:rPr>
          <w:rFonts w:ascii="Lucida Handwriting" w:hAnsi="Lucida Handwriting"/>
          <w:sz w:val="24"/>
          <w:szCs w:val="24"/>
        </w:rPr>
        <w:t>Wilma</w:t>
      </w:r>
    </w:p>
    <w:p w14:paraId="04D35A7B" w14:textId="6C4D4E30" w:rsidR="00833955" w:rsidRPr="00833955" w:rsidRDefault="00833955" w:rsidP="009C1335">
      <w:pPr>
        <w:spacing w:after="0" w:line="240" w:lineRule="auto"/>
        <w:rPr>
          <w:rFonts w:ascii="Lucida Handwriting" w:hAnsi="Lucida Handwriting"/>
          <w:i/>
          <w:iCs/>
          <w:sz w:val="24"/>
          <w:szCs w:val="24"/>
          <w:u w:val="single"/>
        </w:rPr>
      </w:pPr>
      <w:r w:rsidRPr="00833955">
        <w:rPr>
          <w:rFonts w:ascii="Lucida Handwriting" w:hAnsi="Lucida Handwriting"/>
          <w:i/>
          <w:iCs/>
          <w:sz w:val="24"/>
          <w:szCs w:val="24"/>
          <w:u w:val="single"/>
        </w:rPr>
        <w:lastRenderedPageBreak/>
        <w:t>Attachment:</w:t>
      </w:r>
    </w:p>
    <w:p w14:paraId="062B23BE" w14:textId="77777777" w:rsidR="00833955" w:rsidRDefault="00833955" w:rsidP="00833955">
      <w:pPr>
        <w:pStyle w:val="Title"/>
        <w:rPr>
          <w:u w:val="single"/>
        </w:rPr>
      </w:pPr>
      <w:r w:rsidRPr="00583CCD">
        <w:rPr>
          <w:u w:val="single"/>
        </w:rPr>
        <w:t>Dates to Remember for Resolutions</w:t>
      </w:r>
    </w:p>
    <w:p w14:paraId="6286605A" w14:textId="77777777" w:rsidR="00833955" w:rsidRDefault="00833955" w:rsidP="00833955">
      <w:pPr>
        <w:pStyle w:val="BodyText"/>
      </w:pPr>
      <w:r>
        <w:t>December 15</w:t>
      </w:r>
      <w:r>
        <w:tab/>
        <w:t xml:space="preserve">Forward via email topics for resolutions to the Ontario Provincial </w:t>
      </w:r>
      <w:r>
        <w:tab/>
        <w:t xml:space="preserve">  </w:t>
      </w:r>
      <w:r>
        <w:tab/>
      </w:r>
      <w:r>
        <w:tab/>
      </w:r>
      <w:r>
        <w:tab/>
      </w:r>
      <w:r>
        <w:tab/>
        <w:t>Resolutions Chair</w:t>
      </w:r>
    </w:p>
    <w:p w14:paraId="582B4E23" w14:textId="77777777" w:rsidR="00833955" w:rsidRDefault="00833955" w:rsidP="00833955">
      <w:pPr>
        <w:spacing w:line="240" w:lineRule="auto"/>
        <w:rPr>
          <w:rFonts w:cstheme="minorHAnsi"/>
          <w:sz w:val="28"/>
          <w:szCs w:val="28"/>
        </w:rPr>
      </w:pPr>
      <w:r>
        <w:rPr>
          <w:rFonts w:cstheme="minorHAnsi"/>
          <w:sz w:val="28"/>
          <w:szCs w:val="28"/>
        </w:rPr>
        <w:t>January 31</w:t>
      </w:r>
      <w:r>
        <w:rPr>
          <w:rFonts w:cstheme="minorHAnsi"/>
          <w:sz w:val="28"/>
          <w:szCs w:val="28"/>
        </w:rPr>
        <w:tab/>
      </w:r>
      <w:r>
        <w:rPr>
          <w:rFonts w:cstheme="minorHAnsi"/>
          <w:sz w:val="28"/>
          <w:szCs w:val="28"/>
        </w:rPr>
        <w:tab/>
        <w:t>Draft Resolved Clause and works cited sent via email to Ontario</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Provincial Resolutions Chair</w:t>
      </w:r>
    </w:p>
    <w:p w14:paraId="10616EB5" w14:textId="77777777" w:rsidR="00833955" w:rsidRDefault="00833955" w:rsidP="00833955">
      <w:pPr>
        <w:spacing w:line="240" w:lineRule="auto"/>
        <w:rPr>
          <w:rFonts w:cstheme="minorHAnsi"/>
          <w:sz w:val="28"/>
          <w:szCs w:val="28"/>
        </w:rPr>
      </w:pPr>
      <w:r>
        <w:rPr>
          <w:rFonts w:cstheme="minorHAnsi"/>
          <w:sz w:val="28"/>
          <w:szCs w:val="28"/>
        </w:rPr>
        <w:t>March 1</w:t>
      </w:r>
      <w:r>
        <w:rPr>
          <w:rFonts w:cstheme="minorHAnsi"/>
          <w:sz w:val="28"/>
          <w:szCs w:val="28"/>
        </w:rPr>
        <w:tab/>
      </w:r>
      <w:r>
        <w:rPr>
          <w:rFonts w:cstheme="minorHAnsi"/>
          <w:sz w:val="28"/>
          <w:szCs w:val="28"/>
        </w:rPr>
        <w:tab/>
        <w:t>Feedback to Diocesan Resolution Chairs (for distribution to parishes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working on resolutions)</w:t>
      </w:r>
    </w:p>
    <w:p w14:paraId="04E0CF01" w14:textId="77777777" w:rsidR="00833955" w:rsidRDefault="00833955" w:rsidP="00833955">
      <w:pPr>
        <w:spacing w:line="240" w:lineRule="auto"/>
        <w:rPr>
          <w:rFonts w:cstheme="minorHAnsi"/>
          <w:sz w:val="28"/>
          <w:szCs w:val="28"/>
        </w:rPr>
      </w:pPr>
      <w:r>
        <w:rPr>
          <w:rFonts w:cstheme="minorHAnsi"/>
          <w:sz w:val="28"/>
          <w:szCs w:val="28"/>
        </w:rPr>
        <w:t>March 15</w:t>
      </w:r>
      <w:r>
        <w:rPr>
          <w:rFonts w:cstheme="minorHAnsi"/>
          <w:sz w:val="28"/>
          <w:szCs w:val="28"/>
        </w:rPr>
        <w:tab/>
      </w:r>
      <w:r>
        <w:rPr>
          <w:rFonts w:cstheme="minorHAnsi"/>
          <w:sz w:val="28"/>
          <w:szCs w:val="28"/>
        </w:rPr>
        <w:tab/>
        <w:t>Final resolution for presentation to parish council and accepted for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presentation to the Diocesan Convention</w:t>
      </w:r>
    </w:p>
    <w:p w14:paraId="3F720426" w14:textId="77777777" w:rsidR="00833955" w:rsidRDefault="00833955" w:rsidP="00833955">
      <w:pPr>
        <w:spacing w:after="0" w:line="240" w:lineRule="auto"/>
        <w:rPr>
          <w:rFonts w:cstheme="minorHAnsi"/>
          <w:sz w:val="28"/>
          <w:szCs w:val="28"/>
        </w:rPr>
      </w:pPr>
      <w:r>
        <w:rPr>
          <w:rFonts w:cstheme="minorHAnsi"/>
          <w:sz w:val="28"/>
          <w:szCs w:val="28"/>
        </w:rPr>
        <w:t>Prior to the</w:t>
      </w:r>
      <w:r>
        <w:rPr>
          <w:rFonts w:cstheme="minorHAnsi"/>
          <w:sz w:val="28"/>
          <w:szCs w:val="28"/>
        </w:rPr>
        <w:tab/>
      </w:r>
      <w:r>
        <w:rPr>
          <w:rFonts w:cstheme="minorHAnsi"/>
          <w:sz w:val="28"/>
          <w:szCs w:val="28"/>
        </w:rPr>
        <w:tab/>
        <w:t>The Diocesan Resolutions Chair prepares and prints a letter stating that</w:t>
      </w:r>
    </w:p>
    <w:p w14:paraId="1415F4C8" w14:textId="77777777" w:rsidR="00833955" w:rsidRDefault="00833955" w:rsidP="00833955">
      <w:pPr>
        <w:spacing w:after="0" w:line="240" w:lineRule="auto"/>
        <w:rPr>
          <w:rFonts w:cstheme="minorHAnsi"/>
          <w:sz w:val="28"/>
          <w:szCs w:val="28"/>
        </w:rPr>
      </w:pPr>
      <w:r>
        <w:rPr>
          <w:rFonts w:cstheme="minorHAnsi"/>
          <w:sz w:val="28"/>
          <w:szCs w:val="28"/>
        </w:rPr>
        <w:t xml:space="preserve">Diocesan </w:t>
      </w:r>
      <w:r>
        <w:rPr>
          <w:rFonts w:cstheme="minorHAnsi"/>
          <w:sz w:val="28"/>
          <w:szCs w:val="28"/>
        </w:rPr>
        <w:tab/>
      </w:r>
      <w:r>
        <w:rPr>
          <w:rFonts w:cstheme="minorHAnsi"/>
          <w:sz w:val="28"/>
          <w:szCs w:val="28"/>
        </w:rPr>
        <w:tab/>
        <w:t>the resolution was approved at the Diocesan Convention</w:t>
      </w:r>
    </w:p>
    <w:p w14:paraId="295C615E" w14:textId="77777777" w:rsidR="00833955" w:rsidRDefault="00833955" w:rsidP="00833955">
      <w:pPr>
        <w:spacing w:after="0" w:line="240" w:lineRule="auto"/>
        <w:rPr>
          <w:rFonts w:cstheme="minorHAnsi"/>
          <w:sz w:val="28"/>
          <w:szCs w:val="28"/>
        </w:rPr>
      </w:pPr>
      <w:r>
        <w:rPr>
          <w:rFonts w:cstheme="minorHAnsi"/>
          <w:sz w:val="28"/>
          <w:szCs w:val="28"/>
        </w:rPr>
        <w:t>Convention</w:t>
      </w:r>
    </w:p>
    <w:p w14:paraId="58101C47" w14:textId="77777777" w:rsidR="00833955" w:rsidRDefault="00833955" w:rsidP="00833955">
      <w:pPr>
        <w:pStyle w:val="Heading1"/>
      </w:pPr>
    </w:p>
    <w:p w14:paraId="7D19B46B" w14:textId="77777777" w:rsidR="00833955" w:rsidRDefault="00833955" w:rsidP="00833955">
      <w:pPr>
        <w:pStyle w:val="Heading1"/>
      </w:pPr>
      <w:r>
        <w:t>Immediately</w:t>
      </w:r>
      <w:r>
        <w:tab/>
      </w:r>
      <w:r>
        <w:tab/>
        <w:t xml:space="preserve">Following the approval of the resolution at the convention, the letter </w:t>
      </w:r>
      <w:r>
        <w:tab/>
      </w:r>
    </w:p>
    <w:p w14:paraId="5E2B6AE6" w14:textId="77777777" w:rsidR="00833955" w:rsidRDefault="00833955" w:rsidP="00833955">
      <w:pPr>
        <w:pStyle w:val="Heading1"/>
      </w:pPr>
      <w:r>
        <w:t>Following</w:t>
      </w:r>
      <w:r>
        <w:tab/>
      </w:r>
      <w:r>
        <w:tab/>
        <w:t>must be signed by the Diocesan President and Recording Secretary.</w:t>
      </w:r>
    </w:p>
    <w:p w14:paraId="42B0E77A" w14:textId="77777777" w:rsidR="00833955" w:rsidRDefault="00833955" w:rsidP="00833955">
      <w:pPr>
        <w:pStyle w:val="Heading1"/>
      </w:pPr>
      <w:r>
        <w:t>Diocesan</w:t>
      </w:r>
      <w:r>
        <w:tab/>
      </w:r>
      <w:r>
        <w:tab/>
        <w:t>This letter accompanies the resolution.  Forward the resolution(s)</w:t>
      </w:r>
    </w:p>
    <w:p w14:paraId="17ACF8B5" w14:textId="77777777" w:rsidR="00833955" w:rsidRDefault="00833955" w:rsidP="00833955">
      <w:pPr>
        <w:pStyle w:val="Heading1"/>
      </w:pPr>
      <w:r>
        <w:t>Convention</w:t>
      </w:r>
      <w:r>
        <w:tab/>
      </w:r>
      <w:r>
        <w:tab/>
        <w:t xml:space="preserve">as passed (3 copies of each resolution and materials) Follow the  </w:t>
      </w:r>
    </w:p>
    <w:p w14:paraId="61CDF2DF" w14:textId="77777777" w:rsidR="00833955" w:rsidRDefault="00833955" w:rsidP="00833955">
      <w:pPr>
        <w:spacing w:after="0" w:line="240" w:lineRule="auto"/>
        <w:rPr>
          <w:rFonts w:cstheme="minorHAnsi"/>
          <w:sz w:val="28"/>
          <w:szCs w:val="28"/>
        </w:rPr>
      </w:pPr>
      <w:r>
        <w:rPr>
          <w:rFonts w:cstheme="minorHAnsi"/>
          <w:b/>
          <w:bCs/>
          <w:sz w:val="28"/>
          <w:szCs w:val="28"/>
        </w:rPr>
        <w:tab/>
      </w:r>
      <w:r w:rsidRPr="00182308">
        <w:rPr>
          <w:rFonts w:cstheme="minorHAnsi"/>
          <w:b/>
          <w:bCs/>
          <w:sz w:val="28"/>
          <w:szCs w:val="28"/>
        </w:rPr>
        <w:tab/>
      </w:r>
      <w:r w:rsidRPr="00182308">
        <w:rPr>
          <w:rFonts w:cstheme="minorHAnsi"/>
          <w:b/>
          <w:bCs/>
          <w:sz w:val="28"/>
          <w:szCs w:val="28"/>
        </w:rPr>
        <w:tab/>
      </w:r>
      <w:r>
        <w:rPr>
          <w:rFonts w:cstheme="minorHAnsi"/>
          <w:b/>
          <w:bCs/>
          <w:sz w:val="28"/>
          <w:szCs w:val="28"/>
        </w:rPr>
        <w:t>Checklist for each resolution.</w:t>
      </w:r>
      <w:r w:rsidRPr="002E3611">
        <w:rPr>
          <w:rFonts w:cstheme="minorHAnsi"/>
          <w:sz w:val="28"/>
          <w:szCs w:val="28"/>
        </w:rPr>
        <w:t xml:space="preserve">  If the Provincial President, </w:t>
      </w:r>
      <w:r>
        <w:rPr>
          <w:rFonts w:cstheme="minorHAnsi"/>
          <w:sz w:val="28"/>
          <w:szCs w:val="28"/>
        </w:rPr>
        <w:t xml:space="preserve">President-elect or </w:t>
      </w:r>
      <w:r>
        <w:rPr>
          <w:rFonts w:cstheme="minorHAnsi"/>
          <w:sz w:val="28"/>
          <w:szCs w:val="28"/>
        </w:rPr>
        <w:tab/>
      </w:r>
      <w:r>
        <w:rPr>
          <w:rFonts w:cstheme="minorHAnsi"/>
          <w:sz w:val="28"/>
          <w:szCs w:val="28"/>
        </w:rPr>
        <w:tab/>
      </w:r>
      <w:r>
        <w:rPr>
          <w:rFonts w:cstheme="minorHAnsi"/>
          <w:sz w:val="28"/>
          <w:szCs w:val="28"/>
        </w:rPr>
        <w:tab/>
        <w:t xml:space="preserve">First/Second Vice President are in attendance at your convention, please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give them your copies to bring to the Resolutions Committee for review.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Also email Ontario Provincial Resolutions Chair.</w:t>
      </w:r>
    </w:p>
    <w:p w14:paraId="34EB3AEA" w14:textId="77777777" w:rsidR="00833955" w:rsidRDefault="00833955" w:rsidP="00833955">
      <w:pPr>
        <w:spacing w:after="0" w:line="240" w:lineRule="auto"/>
        <w:rPr>
          <w:rFonts w:cstheme="minorHAnsi"/>
          <w:sz w:val="28"/>
          <w:szCs w:val="28"/>
        </w:rPr>
      </w:pPr>
    </w:p>
    <w:p w14:paraId="3F3FFE0C" w14:textId="77777777" w:rsidR="00833955" w:rsidRDefault="00833955" w:rsidP="00833955">
      <w:pPr>
        <w:spacing w:after="0" w:line="240" w:lineRule="auto"/>
        <w:rPr>
          <w:rFonts w:cstheme="minorHAnsi"/>
          <w:sz w:val="28"/>
          <w:szCs w:val="28"/>
        </w:rPr>
      </w:pPr>
      <w:r>
        <w:rPr>
          <w:rFonts w:cstheme="minorHAnsi"/>
          <w:sz w:val="28"/>
          <w:szCs w:val="28"/>
        </w:rPr>
        <w:t>May/June</w:t>
      </w:r>
      <w:r>
        <w:rPr>
          <w:rFonts w:cstheme="minorHAnsi"/>
          <w:sz w:val="28"/>
          <w:szCs w:val="28"/>
        </w:rPr>
        <w:tab/>
      </w:r>
      <w:r>
        <w:rPr>
          <w:rFonts w:cstheme="minorHAnsi"/>
          <w:sz w:val="28"/>
          <w:szCs w:val="28"/>
        </w:rPr>
        <w:tab/>
        <w:t xml:space="preserve">Provincial Resolutions Review Committee meets to review all submitted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resolutions.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1501E070" w14:textId="77777777" w:rsidR="00833955" w:rsidRDefault="00833955" w:rsidP="00833955">
      <w:pPr>
        <w:spacing w:after="0" w:line="240" w:lineRule="auto"/>
        <w:rPr>
          <w:rFonts w:cstheme="minorHAnsi"/>
          <w:sz w:val="28"/>
          <w:szCs w:val="28"/>
        </w:rPr>
      </w:pPr>
    </w:p>
    <w:p w14:paraId="040BE682" w14:textId="77777777" w:rsidR="00833955" w:rsidRDefault="00833955" w:rsidP="00833955">
      <w:pPr>
        <w:spacing w:after="0" w:line="240" w:lineRule="auto"/>
        <w:rPr>
          <w:rFonts w:cstheme="minorHAnsi"/>
          <w:sz w:val="28"/>
          <w:szCs w:val="28"/>
        </w:rPr>
      </w:pPr>
      <w:r>
        <w:rPr>
          <w:rFonts w:cstheme="minorHAnsi"/>
          <w:sz w:val="28"/>
          <w:szCs w:val="28"/>
        </w:rPr>
        <w:t>July</w:t>
      </w:r>
      <w:r>
        <w:rPr>
          <w:rFonts w:cstheme="minorHAnsi"/>
          <w:sz w:val="28"/>
          <w:szCs w:val="28"/>
        </w:rPr>
        <w:tab/>
      </w:r>
      <w:r>
        <w:rPr>
          <w:rFonts w:cstheme="minorHAnsi"/>
          <w:sz w:val="28"/>
          <w:szCs w:val="28"/>
        </w:rPr>
        <w:tab/>
      </w:r>
      <w:r>
        <w:rPr>
          <w:rFonts w:cstheme="minorHAnsi"/>
          <w:sz w:val="28"/>
          <w:szCs w:val="28"/>
        </w:rPr>
        <w:tab/>
        <w:t xml:space="preserve">Resolutions are brought forward to be adopted and if required </w:t>
      </w:r>
      <w:r>
        <w:rPr>
          <w:rFonts w:cstheme="minorHAnsi"/>
          <w:sz w:val="28"/>
          <w:szCs w:val="28"/>
        </w:rPr>
        <w:tab/>
      </w:r>
    </w:p>
    <w:p w14:paraId="5796B715" w14:textId="77777777" w:rsidR="00833955" w:rsidRDefault="00833955" w:rsidP="00833955">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gifted to National for adoption.</w:t>
      </w:r>
    </w:p>
    <w:p w14:paraId="4BFA80C3" w14:textId="77777777" w:rsidR="00833955" w:rsidRDefault="00833955" w:rsidP="00833955">
      <w:pPr>
        <w:spacing w:after="0" w:line="240" w:lineRule="auto"/>
        <w:rPr>
          <w:rFonts w:cstheme="minorHAnsi"/>
          <w:sz w:val="28"/>
          <w:szCs w:val="28"/>
        </w:rPr>
      </w:pPr>
    </w:p>
    <w:p w14:paraId="642A9466" w14:textId="77777777" w:rsidR="00833955" w:rsidRDefault="00833955" w:rsidP="00833955">
      <w:pPr>
        <w:spacing w:after="0" w:line="240" w:lineRule="auto"/>
        <w:rPr>
          <w:rFonts w:cstheme="minorHAnsi"/>
          <w:sz w:val="28"/>
          <w:szCs w:val="28"/>
        </w:rPr>
      </w:pPr>
      <w:r>
        <w:rPr>
          <w:rFonts w:cstheme="minorHAnsi"/>
          <w:sz w:val="28"/>
          <w:szCs w:val="28"/>
        </w:rPr>
        <w:t>August</w:t>
      </w:r>
      <w:r>
        <w:rPr>
          <w:rFonts w:cstheme="minorHAnsi"/>
          <w:sz w:val="28"/>
          <w:szCs w:val="28"/>
        </w:rPr>
        <w:tab/>
      </w:r>
      <w:r>
        <w:rPr>
          <w:rFonts w:cstheme="minorHAnsi"/>
          <w:sz w:val="28"/>
          <w:szCs w:val="28"/>
        </w:rPr>
        <w:tab/>
        <w:t>The Ontario Provincial Resolutions Chair prepares resolution packages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for meeting with the Assembly of Catholic Bishops in Toronto.</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508C0BE8" w14:textId="77777777" w:rsidR="00833955" w:rsidRDefault="00833955" w:rsidP="00833955">
      <w:pPr>
        <w:spacing w:after="0" w:line="240" w:lineRule="auto"/>
        <w:rPr>
          <w:rFonts w:cstheme="minorHAnsi"/>
          <w:sz w:val="28"/>
          <w:szCs w:val="28"/>
        </w:rPr>
      </w:pPr>
      <w:r>
        <w:rPr>
          <w:rFonts w:cstheme="minorHAnsi"/>
          <w:sz w:val="28"/>
          <w:szCs w:val="28"/>
        </w:rPr>
        <w:t>September</w:t>
      </w:r>
      <w:r>
        <w:rPr>
          <w:rFonts w:cstheme="minorHAnsi"/>
          <w:sz w:val="28"/>
          <w:szCs w:val="28"/>
        </w:rPr>
        <w:tab/>
      </w:r>
      <w:r>
        <w:rPr>
          <w:rFonts w:cstheme="minorHAnsi"/>
          <w:sz w:val="28"/>
          <w:szCs w:val="28"/>
        </w:rPr>
        <w:tab/>
        <w:t xml:space="preserve">The Ontario Resolutions Chair sends out directive to Diocesan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counterparts with adopted resolutions and action plans.</w:t>
      </w:r>
    </w:p>
    <w:p w14:paraId="27B1B0FA" w14:textId="77777777" w:rsidR="00833955" w:rsidRDefault="00833955" w:rsidP="00833955">
      <w:pPr>
        <w:spacing w:after="0" w:line="240" w:lineRule="auto"/>
        <w:rPr>
          <w:rFonts w:cstheme="minorHAnsi"/>
          <w:sz w:val="28"/>
          <w:szCs w:val="28"/>
        </w:rPr>
      </w:pPr>
    </w:p>
    <w:p w14:paraId="66DF3DA9" w14:textId="77777777" w:rsidR="00833955" w:rsidRDefault="00833955" w:rsidP="00833955">
      <w:pPr>
        <w:spacing w:after="0" w:line="240" w:lineRule="auto"/>
        <w:jc w:val="center"/>
        <w:rPr>
          <w:rFonts w:cstheme="minorHAnsi"/>
          <w:sz w:val="28"/>
          <w:szCs w:val="28"/>
        </w:rPr>
      </w:pPr>
      <w:r>
        <w:rPr>
          <w:rFonts w:cstheme="minorHAnsi"/>
          <w:noProof/>
          <w:sz w:val="28"/>
          <w:szCs w:val="28"/>
        </w:rPr>
        <mc:AlternateContent>
          <mc:Choice Requires="wpg">
            <w:drawing>
              <wp:inline distT="0" distB="0" distL="0" distR="0" wp14:anchorId="1D4D6A3E" wp14:editId="3DF18AF0">
                <wp:extent cx="1085850" cy="790575"/>
                <wp:effectExtent l="0" t="0" r="0" b="9525"/>
                <wp:docPr id="6" name="Group 6"/>
                <wp:cNvGraphicFramePr/>
                <a:graphic xmlns:a="http://schemas.openxmlformats.org/drawingml/2006/main">
                  <a:graphicData uri="http://schemas.microsoft.com/office/word/2010/wordprocessingGroup">
                    <wpg:wgp>
                      <wpg:cNvGrpSpPr/>
                      <wpg:grpSpPr>
                        <a:xfrm>
                          <a:off x="0" y="0"/>
                          <a:ext cx="1085850" cy="790575"/>
                          <a:chOff x="0" y="0"/>
                          <a:chExt cx="5943600" cy="628713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5943600"/>
                          </a:xfrm>
                          <a:prstGeom prst="rect">
                            <a:avLst/>
                          </a:prstGeom>
                        </pic:spPr>
                      </pic:pic>
                      <wps:wsp>
                        <wps:cNvPr id="5" name="Text Box 5"/>
                        <wps:cNvSpPr txBox="1"/>
                        <wps:spPr>
                          <a:xfrm>
                            <a:off x="0" y="5943600"/>
                            <a:ext cx="5943600" cy="343535"/>
                          </a:xfrm>
                          <a:prstGeom prst="rect">
                            <a:avLst/>
                          </a:prstGeom>
                          <a:solidFill>
                            <a:prstClr val="white"/>
                          </a:solidFill>
                          <a:ln>
                            <a:noFill/>
                          </a:ln>
                        </wps:spPr>
                        <wps:txbx>
                          <w:txbxContent>
                            <w:p w14:paraId="4A1D7541" w14:textId="77777777" w:rsidR="00833955" w:rsidRPr="00C4155C" w:rsidRDefault="00833955" w:rsidP="00833955">
                              <w:pPr>
                                <w:rPr>
                                  <w:sz w:val="18"/>
                                  <w:szCs w:val="18"/>
                                </w:rPr>
                              </w:pPr>
                              <w:hyperlink r:id="rId9" w:history="1">
                                <w:r w:rsidRPr="00C4155C">
                                  <w:rPr>
                                    <w:rStyle w:val="Hyperlink"/>
                                    <w:sz w:val="18"/>
                                    <w:szCs w:val="18"/>
                                  </w:rPr>
                                  <w:t>This Photo</w:t>
                                </w:r>
                              </w:hyperlink>
                              <w:r w:rsidRPr="00C4155C">
                                <w:rPr>
                                  <w:sz w:val="18"/>
                                  <w:szCs w:val="18"/>
                                </w:rPr>
                                <w:t xml:space="preserve"> by Unknown Author is licensed under </w:t>
                              </w:r>
                              <w:hyperlink r:id="rId10" w:history="1">
                                <w:r w:rsidRPr="00C4155C">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D4D6A3E" id="Group 6" o:spid="_x0000_s1026" style="width:85.5pt;height:62.25pt;mso-position-horizontal-relative:char;mso-position-vertical-relative:line" coordsize="59436,62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&#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5" o:spid="_x0000_s1028"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A1D7541" w14:textId="77777777" w:rsidR="00833955" w:rsidRPr="00C4155C" w:rsidRDefault="00833955" w:rsidP="00833955">
                        <w:pPr>
                          <w:rPr>
                            <w:sz w:val="18"/>
                            <w:szCs w:val="18"/>
                          </w:rPr>
                        </w:pPr>
                        <w:hyperlink r:id="rId12" w:history="1">
                          <w:r w:rsidRPr="00C4155C">
                            <w:rPr>
                              <w:rStyle w:val="Hyperlink"/>
                              <w:sz w:val="18"/>
                              <w:szCs w:val="18"/>
                            </w:rPr>
                            <w:t>This Photo</w:t>
                          </w:r>
                        </w:hyperlink>
                        <w:r w:rsidRPr="00C4155C">
                          <w:rPr>
                            <w:sz w:val="18"/>
                            <w:szCs w:val="18"/>
                          </w:rPr>
                          <w:t xml:space="preserve"> by Unknown Author is licensed under </w:t>
                        </w:r>
                        <w:hyperlink r:id="rId13" w:history="1">
                          <w:r w:rsidRPr="00C4155C">
                            <w:rPr>
                              <w:rStyle w:val="Hyperlink"/>
                              <w:sz w:val="18"/>
                              <w:szCs w:val="18"/>
                            </w:rPr>
                            <w:t>CC BY-NC-ND</w:t>
                          </w:r>
                        </w:hyperlink>
                      </w:p>
                    </w:txbxContent>
                  </v:textbox>
                </v:shape>
                <w10:anchorlock/>
              </v:group>
            </w:pict>
          </mc:Fallback>
        </mc:AlternateContent>
      </w:r>
    </w:p>
    <w:p w14:paraId="6CBD68C4" w14:textId="77777777" w:rsidR="00833955" w:rsidRDefault="00833955" w:rsidP="009C1335">
      <w:pPr>
        <w:spacing w:after="0" w:line="240" w:lineRule="auto"/>
        <w:rPr>
          <w:sz w:val="24"/>
          <w:szCs w:val="24"/>
        </w:rPr>
      </w:pPr>
    </w:p>
    <w:sectPr w:rsidR="00833955" w:rsidSect="00EC02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4C"/>
    <w:rsid w:val="001819E7"/>
    <w:rsid w:val="00204B99"/>
    <w:rsid w:val="002068A5"/>
    <w:rsid w:val="003046AF"/>
    <w:rsid w:val="003712C6"/>
    <w:rsid w:val="004F020D"/>
    <w:rsid w:val="00833955"/>
    <w:rsid w:val="00834F20"/>
    <w:rsid w:val="009C1335"/>
    <w:rsid w:val="009E0CCE"/>
    <w:rsid w:val="00EC0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D212"/>
  <w15:chartTrackingRefBased/>
  <w15:docId w15:val="{B68EB70D-56BA-41C8-AB70-A7E48C47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955"/>
    <w:pPr>
      <w:keepNext/>
      <w:spacing w:after="0" w:line="240" w:lineRule="auto"/>
      <w:outlineLvl w:val="0"/>
    </w:pPr>
    <w:rPr>
      <w:rFonts w:cstheme="minorHAns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F20"/>
    <w:rPr>
      <w:color w:val="0000FF"/>
      <w:u w:val="single"/>
    </w:rPr>
  </w:style>
  <w:style w:type="character" w:customStyle="1" w:styleId="Heading1Char">
    <w:name w:val="Heading 1 Char"/>
    <w:basedOn w:val="DefaultParagraphFont"/>
    <w:link w:val="Heading1"/>
    <w:uiPriority w:val="9"/>
    <w:rsid w:val="00833955"/>
    <w:rPr>
      <w:rFonts w:cstheme="minorHAnsi"/>
      <w:sz w:val="28"/>
      <w:szCs w:val="28"/>
      <w:lang w:val="en-US"/>
    </w:rPr>
  </w:style>
  <w:style w:type="paragraph" w:styleId="Title">
    <w:name w:val="Title"/>
    <w:basedOn w:val="Normal"/>
    <w:next w:val="Normal"/>
    <w:link w:val="TitleChar"/>
    <w:uiPriority w:val="10"/>
    <w:qFormat/>
    <w:rsid w:val="00833955"/>
    <w:pPr>
      <w:jc w:val="center"/>
    </w:pPr>
    <w:rPr>
      <w:rFonts w:ascii="Lucida Calligraphy" w:hAnsi="Lucida Calligraphy"/>
      <w:b/>
      <w:bCs/>
      <w:sz w:val="32"/>
      <w:szCs w:val="32"/>
      <w:lang w:val="en-US"/>
    </w:rPr>
  </w:style>
  <w:style w:type="character" w:customStyle="1" w:styleId="TitleChar">
    <w:name w:val="Title Char"/>
    <w:basedOn w:val="DefaultParagraphFont"/>
    <w:link w:val="Title"/>
    <w:uiPriority w:val="10"/>
    <w:rsid w:val="00833955"/>
    <w:rPr>
      <w:rFonts w:ascii="Lucida Calligraphy" w:hAnsi="Lucida Calligraphy"/>
      <w:b/>
      <w:bCs/>
      <w:sz w:val="32"/>
      <w:szCs w:val="32"/>
      <w:lang w:val="en-US"/>
    </w:rPr>
  </w:style>
  <w:style w:type="paragraph" w:styleId="BodyText">
    <w:name w:val="Body Text"/>
    <w:basedOn w:val="Normal"/>
    <w:link w:val="BodyTextChar"/>
    <w:uiPriority w:val="99"/>
    <w:unhideWhenUsed/>
    <w:rsid w:val="00833955"/>
    <w:pPr>
      <w:spacing w:line="240" w:lineRule="auto"/>
    </w:pPr>
    <w:rPr>
      <w:rFonts w:cstheme="minorHAnsi"/>
      <w:sz w:val="28"/>
      <w:szCs w:val="28"/>
      <w:lang w:val="en-US"/>
    </w:rPr>
  </w:style>
  <w:style w:type="character" w:customStyle="1" w:styleId="BodyTextChar">
    <w:name w:val="Body Text Char"/>
    <w:basedOn w:val="DefaultParagraphFont"/>
    <w:link w:val="BodyText"/>
    <w:uiPriority w:val="99"/>
    <w:rsid w:val="00833955"/>
    <w:rPr>
      <w:rFonts w:cstheme="minorHAns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ach.wordpress.com/2011/11/09/lessons-on-spirituality-from-the-early-church/" TargetMode="External"/><Relationship Id="rId13" Type="http://schemas.openxmlformats.org/officeDocument/2006/relationships/hyperlink" Target="https://creativecommons.org/licenses/by-nc-nd/3.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ruach.wordpress.com/2011/11/09/lessons-on-spirituality-from-the-early-chu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wl.ca/wp-content/uploads/2020/03/618-Resolutions-Supplement-to-Executive-Handbook-2020.pdf"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creativecommons.org/licenses/by-nc-nd/3.0/" TargetMode="External"/><Relationship Id="rId4" Type="http://schemas.openxmlformats.org/officeDocument/2006/relationships/image" Target="media/image1.png"/><Relationship Id="rId9" Type="http://schemas.openxmlformats.org/officeDocument/2006/relationships/hyperlink" Target="http://ruach.wordpress.com/2011/11/09/lessons-on-spirituality-from-the-early-chu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Vanderzwaag</dc:creator>
  <cp:keywords/>
  <dc:description/>
  <cp:lastModifiedBy>Ann D'Souza</cp:lastModifiedBy>
  <cp:revision>3</cp:revision>
  <cp:lastPrinted>2021-09-23T15:59:00Z</cp:lastPrinted>
  <dcterms:created xsi:type="dcterms:W3CDTF">2021-09-23T15:59:00Z</dcterms:created>
  <dcterms:modified xsi:type="dcterms:W3CDTF">2021-09-23T16:01:00Z</dcterms:modified>
</cp:coreProperties>
</file>