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ACA" w:rsidRDefault="00927ACA" w:rsidP="00927ACA">
      <w:pPr>
        <w:spacing w:before="100" w:beforeAutospacing="1" w:after="100" w:afterAutospacing="1" w:line="240" w:lineRule="auto"/>
        <w:rPr>
          <w:rFonts w:ascii="Times New Roman" w:eastAsia="Times New Roman" w:hAnsi="Times New Roman" w:cs="Times New Roman"/>
          <w:b/>
          <w:bCs/>
          <w:caps/>
          <w:sz w:val="24"/>
          <w:szCs w:val="24"/>
          <w:lang w:val="en-US" w:eastAsia="en-CA"/>
        </w:rPr>
      </w:pPr>
      <w:r>
        <w:rPr>
          <w:noProof/>
          <w:lang w:eastAsia="en-CA"/>
        </w:rPr>
        <w:drawing>
          <wp:anchor distT="0" distB="0" distL="114300" distR="114300" simplePos="0" relativeHeight="251658240" behindDoc="0" locked="0" layoutInCell="1" allowOverlap="1">
            <wp:simplePos x="0" y="0"/>
            <wp:positionH relativeFrom="margin">
              <wp:align>center</wp:align>
            </wp:positionH>
            <wp:positionV relativeFrom="margin">
              <wp:posOffset>-238125</wp:posOffset>
            </wp:positionV>
            <wp:extent cx="6308090" cy="2838450"/>
            <wp:effectExtent l="0" t="0" r="0" b="0"/>
            <wp:wrapSquare wrapText="bothSides"/>
            <wp:docPr id="9" name="Picture 8" descr="Pilgrimage to Quebec, July 13-17,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lgrimage to Quebec, July 13-17, 202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809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04D8" w:rsidRPr="00927ACA" w:rsidRDefault="005204D8" w:rsidP="00927ACA">
      <w:pPr>
        <w:spacing w:before="100" w:beforeAutospacing="1" w:after="100" w:afterAutospacing="1" w:line="240" w:lineRule="auto"/>
        <w:jc w:val="center"/>
        <w:rPr>
          <w:rFonts w:ascii="Times New Roman" w:eastAsia="Times New Roman" w:hAnsi="Times New Roman" w:cs="Times New Roman"/>
          <w:b/>
          <w:bCs/>
          <w:caps/>
          <w:sz w:val="28"/>
          <w:szCs w:val="28"/>
          <w:lang w:val="en-US" w:eastAsia="en-CA"/>
        </w:rPr>
      </w:pPr>
      <w:r w:rsidRPr="00927ACA">
        <w:rPr>
          <w:rFonts w:ascii="Times New Roman" w:eastAsia="Times New Roman" w:hAnsi="Times New Roman" w:cs="Times New Roman"/>
          <w:b/>
          <w:bCs/>
          <w:caps/>
          <w:sz w:val="28"/>
          <w:szCs w:val="28"/>
          <w:lang w:val="en-US" w:eastAsia="en-CA"/>
        </w:rPr>
        <w:t>35</w:t>
      </w:r>
      <w:r w:rsidRPr="005204D8">
        <w:rPr>
          <w:rFonts w:ascii="Times New Roman" w:eastAsia="Times New Roman" w:hAnsi="Times New Roman" w:cs="Times New Roman"/>
          <w:b/>
          <w:bCs/>
          <w:caps/>
          <w:sz w:val="28"/>
          <w:szCs w:val="28"/>
          <w:lang w:val="en-US" w:eastAsia="en-CA"/>
        </w:rPr>
        <w:t>0</w:t>
      </w:r>
      <w:r w:rsidRPr="005204D8">
        <w:rPr>
          <w:rFonts w:ascii="Times New Roman" w:eastAsia="Times New Roman" w:hAnsi="Times New Roman" w:cs="Times New Roman"/>
          <w:b/>
          <w:bCs/>
          <w:caps/>
          <w:sz w:val="28"/>
          <w:szCs w:val="28"/>
          <w:vertAlign w:val="superscript"/>
          <w:lang w:val="en-US" w:eastAsia="en-CA"/>
        </w:rPr>
        <w:t>th</w:t>
      </w:r>
      <w:r w:rsidRPr="005204D8">
        <w:rPr>
          <w:rFonts w:ascii="Times New Roman" w:eastAsia="Times New Roman" w:hAnsi="Times New Roman" w:cs="Times New Roman"/>
          <w:b/>
          <w:bCs/>
          <w:caps/>
          <w:sz w:val="28"/>
          <w:szCs w:val="28"/>
          <w:lang w:val="en-US" w:eastAsia="en-CA"/>
        </w:rPr>
        <w:t xml:space="preserve"> Anniversary Pilgrimage to Quebec</w:t>
      </w:r>
    </w:p>
    <w:p w:rsidR="00950EA6" w:rsidRPr="005204D8" w:rsidRDefault="00950EA6" w:rsidP="00950EA6">
      <w:pPr>
        <w:spacing w:before="100" w:beforeAutospacing="1" w:after="100" w:afterAutospacing="1" w:line="240" w:lineRule="auto"/>
        <w:rPr>
          <w:rFonts w:ascii="Times New Roman" w:eastAsia="Times New Roman" w:hAnsi="Times New Roman" w:cs="Times New Roman"/>
          <w:sz w:val="28"/>
          <w:szCs w:val="28"/>
          <w:lang w:eastAsia="en-CA"/>
        </w:rPr>
      </w:pPr>
      <w:r w:rsidRPr="00927ACA">
        <w:rPr>
          <w:rFonts w:ascii="Times New Roman" w:hAnsi="Times New Roman" w:cs="Times New Roman"/>
          <w:sz w:val="28"/>
          <w:szCs w:val="28"/>
        </w:rPr>
        <w:t xml:space="preserve"> </w:t>
      </w:r>
      <w:r w:rsidRPr="00927ACA">
        <w:rPr>
          <w:rFonts w:ascii="Times New Roman" w:hAnsi="Times New Roman" w:cs="Times New Roman"/>
          <w:sz w:val="28"/>
          <w:szCs w:val="28"/>
        </w:rPr>
        <w:t>I am pleased to announce that the Diocese of Hamilton is offering a Pilgrimage to Quebec to celebrate the 350</w:t>
      </w:r>
      <w:r w:rsidRPr="00927ACA">
        <w:rPr>
          <w:rFonts w:ascii="Times New Roman" w:hAnsi="Times New Roman" w:cs="Times New Roman"/>
          <w:sz w:val="28"/>
          <w:szCs w:val="28"/>
          <w:vertAlign w:val="superscript"/>
        </w:rPr>
        <w:t>th</w:t>
      </w:r>
      <w:r w:rsidRPr="00927ACA">
        <w:rPr>
          <w:rFonts w:ascii="Times New Roman" w:hAnsi="Times New Roman" w:cs="Times New Roman"/>
          <w:sz w:val="28"/>
          <w:szCs w:val="28"/>
        </w:rPr>
        <w:t xml:space="preserve"> Anniversary of the Establishment of the Archdiocese of Quebec and the beginnings of the Catholic Church in Canada and much of North America.</w:t>
      </w:r>
    </w:p>
    <w:p w:rsidR="005204D8" w:rsidRPr="005204D8" w:rsidRDefault="00950EA6" w:rsidP="005204D8">
      <w:pPr>
        <w:spacing w:before="100" w:beforeAutospacing="1" w:after="100" w:afterAutospacing="1" w:line="240" w:lineRule="auto"/>
        <w:rPr>
          <w:rFonts w:ascii="Times New Roman" w:eastAsia="Times New Roman" w:hAnsi="Times New Roman" w:cs="Times New Roman"/>
          <w:sz w:val="28"/>
          <w:szCs w:val="28"/>
          <w:lang w:eastAsia="en-CA"/>
        </w:rPr>
      </w:pPr>
      <w:r w:rsidRPr="00927ACA">
        <w:rPr>
          <w:rFonts w:ascii="Times New Roman" w:eastAsia="Times New Roman" w:hAnsi="Times New Roman" w:cs="Times New Roman"/>
          <w:sz w:val="28"/>
          <w:szCs w:val="28"/>
          <w:lang w:val="en-US" w:eastAsia="en-CA"/>
        </w:rPr>
        <w:t xml:space="preserve"> </w:t>
      </w:r>
      <w:r w:rsidR="005204D8" w:rsidRPr="005204D8">
        <w:rPr>
          <w:rFonts w:ascii="Times New Roman" w:eastAsia="Times New Roman" w:hAnsi="Times New Roman" w:cs="Times New Roman"/>
          <w:sz w:val="28"/>
          <w:szCs w:val="28"/>
          <w:lang w:val="en-US" w:eastAsia="en-CA"/>
        </w:rPr>
        <w:t>This year marks the 350</w:t>
      </w:r>
      <w:r w:rsidR="005204D8" w:rsidRPr="005204D8">
        <w:rPr>
          <w:rFonts w:ascii="Times New Roman" w:eastAsia="Times New Roman" w:hAnsi="Times New Roman" w:cs="Times New Roman"/>
          <w:sz w:val="28"/>
          <w:szCs w:val="28"/>
          <w:vertAlign w:val="superscript"/>
          <w:lang w:val="en-US" w:eastAsia="en-CA"/>
        </w:rPr>
        <w:t>th</w:t>
      </w:r>
      <w:r w:rsidR="005204D8" w:rsidRPr="005204D8">
        <w:rPr>
          <w:rFonts w:ascii="Times New Roman" w:eastAsia="Times New Roman" w:hAnsi="Times New Roman" w:cs="Times New Roman"/>
          <w:sz w:val="28"/>
          <w:szCs w:val="28"/>
          <w:lang w:val="en-US" w:eastAsia="en-CA"/>
        </w:rPr>
        <w:t xml:space="preserve"> Anniversary of the founding of the Catholic Church in Canada, with the establishment of the Archdiocese of Quebec.  To make this occasion, a Diocesan pilgrimage has been planned to take place from July 13</w:t>
      </w:r>
      <w:r w:rsidR="005204D8" w:rsidRPr="005204D8">
        <w:rPr>
          <w:rFonts w:ascii="Times New Roman" w:eastAsia="Times New Roman" w:hAnsi="Times New Roman" w:cs="Times New Roman"/>
          <w:sz w:val="28"/>
          <w:szCs w:val="28"/>
          <w:vertAlign w:val="superscript"/>
          <w:lang w:val="en-US" w:eastAsia="en-CA"/>
        </w:rPr>
        <w:t>th</w:t>
      </w:r>
      <w:r w:rsidR="005204D8" w:rsidRPr="005204D8">
        <w:rPr>
          <w:rFonts w:ascii="Times New Roman" w:eastAsia="Times New Roman" w:hAnsi="Times New Roman" w:cs="Times New Roman"/>
          <w:sz w:val="28"/>
          <w:szCs w:val="28"/>
          <w:lang w:val="en-US" w:eastAsia="en-CA"/>
        </w:rPr>
        <w:t xml:space="preserve"> – July 17</w:t>
      </w:r>
      <w:r w:rsidR="005204D8" w:rsidRPr="005204D8">
        <w:rPr>
          <w:rFonts w:ascii="Times New Roman" w:eastAsia="Times New Roman" w:hAnsi="Times New Roman" w:cs="Times New Roman"/>
          <w:sz w:val="28"/>
          <w:szCs w:val="28"/>
          <w:vertAlign w:val="superscript"/>
          <w:lang w:val="en-US" w:eastAsia="en-CA"/>
        </w:rPr>
        <w:t>th</w:t>
      </w:r>
      <w:r w:rsidR="005204D8" w:rsidRPr="005204D8">
        <w:rPr>
          <w:rFonts w:ascii="Times New Roman" w:eastAsia="Times New Roman" w:hAnsi="Times New Roman" w:cs="Times New Roman"/>
          <w:sz w:val="28"/>
          <w:szCs w:val="28"/>
          <w:lang w:val="en-US" w:eastAsia="en-CA"/>
        </w:rPr>
        <w:t>, 2024.</w:t>
      </w:r>
    </w:p>
    <w:p w:rsidR="005204D8" w:rsidRPr="005204D8" w:rsidRDefault="005204D8" w:rsidP="005204D8">
      <w:pPr>
        <w:spacing w:before="100" w:beforeAutospacing="1" w:after="100" w:afterAutospacing="1" w:line="240" w:lineRule="auto"/>
        <w:rPr>
          <w:rFonts w:ascii="Times New Roman" w:eastAsia="Times New Roman" w:hAnsi="Times New Roman" w:cs="Times New Roman"/>
          <w:sz w:val="28"/>
          <w:szCs w:val="28"/>
          <w:lang w:eastAsia="en-CA"/>
        </w:rPr>
      </w:pPr>
      <w:r w:rsidRPr="005204D8">
        <w:rPr>
          <w:rFonts w:ascii="Times New Roman" w:eastAsia="Times New Roman" w:hAnsi="Times New Roman" w:cs="Times New Roman"/>
          <w:sz w:val="28"/>
          <w:szCs w:val="28"/>
          <w:lang w:val="en-US" w:eastAsia="en-CA"/>
        </w:rPr>
        <w:t> The pilgrimage will include a visit to the Cathedral Basilica of Notre Dame in Quebec City and the Holy Door, visits to the sites made famous by the saintly founders of the Canadian Church, visits to St. Anne de Beaupré, Notre-Dame-du-Cap in Trois Rivières, Notre Dame Basilica and St. Joseph’s Oratory in Montreal.</w:t>
      </w:r>
    </w:p>
    <w:p w:rsidR="005204D8" w:rsidRPr="005204D8" w:rsidRDefault="005204D8" w:rsidP="005204D8">
      <w:pPr>
        <w:spacing w:before="100" w:beforeAutospacing="1" w:after="100" w:afterAutospacing="1" w:line="240" w:lineRule="auto"/>
        <w:rPr>
          <w:rFonts w:ascii="Times New Roman" w:eastAsia="Times New Roman" w:hAnsi="Times New Roman" w:cs="Times New Roman"/>
          <w:sz w:val="28"/>
          <w:szCs w:val="28"/>
          <w:lang w:eastAsia="en-CA"/>
        </w:rPr>
      </w:pPr>
      <w:r w:rsidRPr="005204D8">
        <w:rPr>
          <w:rFonts w:ascii="Times New Roman" w:eastAsia="Times New Roman" w:hAnsi="Times New Roman" w:cs="Times New Roman"/>
          <w:sz w:val="28"/>
          <w:szCs w:val="28"/>
          <w:lang w:val="en-US" w:eastAsia="en-CA"/>
        </w:rPr>
        <w:t> The five-day pilgrimage will include guided tours exploring Quebec’s religious and cultural heritage and will be led by Monsignor Murray Kroetsch, Vicar General and Chancellor of the Diocese of Hamilton.  Registration deadline is April 30th.</w:t>
      </w:r>
    </w:p>
    <w:p w:rsidR="005204D8" w:rsidRPr="005204D8" w:rsidRDefault="005204D8" w:rsidP="005204D8">
      <w:pPr>
        <w:spacing w:before="100" w:beforeAutospacing="1" w:after="100" w:afterAutospacing="1" w:line="240" w:lineRule="auto"/>
        <w:rPr>
          <w:rFonts w:ascii="Times New Roman" w:eastAsia="Times New Roman" w:hAnsi="Times New Roman" w:cs="Times New Roman"/>
          <w:sz w:val="28"/>
          <w:szCs w:val="28"/>
          <w:lang w:val="en-US" w:eastAsia="en-CA"/>
        </w:rPr>
      </w:pPr>
      <w:r w:rsidRPr="005204D8">
        <w:rPr>
          <w:rFonts w:ascii="Times New Roman" w:eastAsia="Times New Roman" w:hAnsi="Times New Roman" w:cs="Times New Roman"/>
          <w:sz w:val="28"/>
          <w:szCs w:val="28"/>
          <w:lang w:val="en-US" w:eastAsia="en-CA"/>
        </w:rPr>
        <w:t xml:space="preserve"> For more information, please see the Diocesan website: </w:t>
      </w:r>
      <w:hyperlink r:id="rId5" w:tgtFrame="_blank" w:history="1">
        <w:r w:rsidRPr="005204D8">
          <w:rPr>
            <w:rFonts w:ascii="Times New Roman" w:eastAsia="Times New Roman" w:hAnsi="Times New Roman" w:cs="Times New Roman"/>
            <w:color w:val="467886"/>
            <w:sz w:val="28"/>
            <w:szCs w:val="28"/>
            <w:u w:val="single"/>
            <w:lang w:val="en-US" w:eastAsia="en-CA"/>
          </w:rPr>
          <w:t>www.hamiltondiocese.com</w:t>
        </w:r>
      </w:hyperlink>
      <w:r w:rsidRPr="005204D8">
        <w:rPr>
          <w:rFonts w:ascii="Times New Roman" w:eastAsia="Times New Roman" w:hAnsi="Times New Roman" w:cs="Times New Roman"/>
          <w:sz w:val="28"/>
          <w:szCs w:val="28"/>
          <w:lang w:val="en-US" w:eastAsia="en-CA"/>
        </w:rPr>
        <w:t xml:space="preserve"> or contact Matthew Trafford at the Office for Evangelization and Catechesis.  Tel. 905-528-7988, x 2339.  Email: </w:t>
      </w:r>
      <w:hyperlink r:id="rId6" w:tgtFrame="_blank" w:history="1">
        <w:r w:rsidRPr="005204D8">
          <w:rPr>
            <w:rFonts w:ascii="Times New Roman" w:eastAsia="Times New Roman" w:hAnsi="Times New Roman" w:cs="Times New Roman"/>
            <w:color w:val="467886"/>
            <w:sz w:val="28"/>
            <w:szCs w:val="28"/>
            <w:u w:val="single"/>
            <w:lang w:val="en-US" w:eastAsia="en-CA"/>
          </w:rPr>
          <w:t>catechesis@hamiltondiocese.com</w:t>
        </w:r>
      </w:hyperlink>
      <w:r w:rsidRPr="005204D8">
        <w:rPr>
          <w:rFonts w:ascii="Arial" w:eastAsia="Times New Roman" w:hAnsi="Arial" w:cs="Arial"/>
          <w:sz w:val="28"/>
          <w:szCs w:val="28"/>
          <w:lang w:eastAsia="en-CA"/>
        </w:rPr>
        <w:t> </w:t>
      </w:r>
    </w:p>
    <w:p w:rsidR="005204D8" w:rsidRPr="005204D8" w:rsidRDefault="005204D8" w:rsidP="005204D8">
      <w:pPr>
        <w:spacing w:before="100" w:beforeAutospacing="1" w:after="100" w:afterAutospacing="1" w:line="240" w:lineRule="auto"/>
        <w:rPr>
          <w:rFonts w:ascii="Times New Roman" w:eastAsia="Times New Roman" w:hAnsi="Times New Roman" w:cs="Times New Roman"/>
          <w:sz w:val="28"/>
          <w:szCs w:val="28"/>
          <w:lang w:eastAsia="en-CA"/>
        </w:rPr>
      </w:pPr>
      <w:r w:rsidRPr="005204D8">
        <w:rPr>
          <w:rFonts w:ascii="Times New Roman" w:eastAsia="Times New Roman" w:hAnsi="Times New Roman" w:cs="Times New Roman"/>
          <w:sz w:val="28"/>
          <w:szCs w:val="28"/>
          <w:lang w:eastAsia="en-CA"/>
        </w:rPr>
        <w:lastRenderedPageBreak/>
        <w:t>Sincerely yours in Christ,</w:t>
      </w:r>
    </w:p>
    <w:p w:rsidR="004A5189" w:rsidRDefault="004A5189" w:rsidP="005204D8">
      <w:pPr>
        <w:spacing w:before="100" w:beforeAutospacing="1" w:after="100" w:afterAutospacing="1" w:line="240" w:lineRule="auto"/>
        <w:rPr>
          <w:rFonts w:ascii="Times New Roman" w:eastAsia="Times New Roman" w:hAnsi="Times New Roman" w:cs="Times New Roman"/>
          <w:sz w:val="28"/>
          <w:szCs w:val="28"/>
          <w:lang w:eastAsia="en-CA"/>
        </w:rPr>
      </w:pPr>
    </w:p>
    <w:p w:rsidR="005204D8" w:rsidRPr="005204D8" w:rsidRDefault="005204D8" w:rsidP="005204D8">
      <w:pPr>
        <w:spacing w:before="100" w:beforeAutospacing="1" w:after="100" w:afterAutospacing="1" w:line="240" w:lineRule="auto"/>
        <w:rPr>
          <w:rFonts w:ascii="Times New Roman" w:eastAsia="Times New Roman" w:hAnsi="Times New Roman" w:cs="Times New Roman"/>
          <w:sz w:val="28"/>
          <w:szCs w:val="28"/>
          <w:lang w:eastAsia="en-CA"/>
        </w:rPr>
      </w:pPr>
      <w:bookmarkStart w:id="0" w:name="_GoBack"/>
      <w:bookmarkEnd w:id="0"/>
      <w:r w:rsidRPr="005204D8">
        <w:rPr>
          <w:rFonts w:ascii="Times New Roman" w:eastAsia="Times New Roman" w:hAnsi="Times New Roman" w:cs="Times New Roman"/>
          <w:sz w:val="28"/>
          <w:szCs w:val="28"/>
          <w:lang w:eastAsia="en-CA"/>
        </w:rPr>
        <w:t>Msgr. Murray Kroetsch</w:t>
      </w:r>
    </w:p>
    <w:p w:rsidR="00927ACA" w:rsidRPr="00927ACA" w:rsidRDefault="004A5189" w:rsidP="00927ACA">
      <w:pPr>
        <w:pStyle w:val="NormalWeb"/>
        <w:jc w:val="right"/>
        <w:rPr>
          <w:rFonts w:ascii="Helvetica" w:hAnsi="Helvetica"/>
          <w:b/>
          <w:bCs/>
          <w:color w:val="000000"/>
          <w:sz w:val="28"/>
          <w:szCs w:val="28"/>
          <w:shd w:val="clear" w:color="auto" w:fill="FFFFFF"/>
        </w:rPr>
      </w:pPr>
      <w:r w:rsidRPr="00927ACA">
        <w:rPr>
          <w:noProof/>
          <w:sz w:val="28"/>
          <w:szCs w:val="28"/>
        </w:rPr>
        <w:drawing>
          <wp:anchor distT="0" distB="0" distL="114300" distR="114300" simplePos="0" relativeHeight="251659264" behindDoc="0" locked="0" layoutInCell="1" allowOverlap="1">
            <wp:simplePos x="0" y="0"/>
            <wp:positionH relativeFrom="margin">
              <wp:posOffset>-47625</wp:posOffset>
            </wp:positionH>
            <wp:positionV relativeFrom="margin">
              <wp:posOffset>1159510</wp:posOffset>
            </wp:positionV>
            <wp:extent cx="3467735" cy="1000125"/>
            <wp:effectExtent l="0" t="0" r="0" b="0"/>
            <wp:wrapSquare wrapText="bothSides"/>
            <wp:docPr id="15" name="Picture 14" descr="C:\Users\User\Downloads\im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age0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73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7ACA" w:rsidRDefault="00927ACA" w:rsidP="00927ACA">
      <w:pPr>
        <w:pStyle w:val="NormalWeb"/>
        <w:rPr>
          <w:rFonts w:ascii="Helvetica" w:hAnsi="Helvetica"/>
          <w:b/>
          <w:bCs/>
          <w:color w:val="000000"/>
          <w:sz w:val="28"/>
          <w:szCs w:val="28"/>
          <w:shd w:val="clear" w:color="auto" w:fill="FFFFFF"/>
        </w:rPr>
      </w:pPr>
    </w:p>
    <w:p w:rsidR="00927ACA" w:rsidRDefault="00927ACA" w:rsidP="00927ACA">
      <w:pPr>
        <w:pStyle w:val="NormalWeb"/>
        <w:rPr>
          <w:rFonts w:ascii="Helvetica" w:hAnsi="Helvetica"/>
          <w:b/>
          <w:bCs/>
          <w:color w:val="000000"/>
          <w:sz w:val="28"/>
          <w:szCs w:val="28"/>
          <w:shd w:val="clear" w:color="auto" w:fill="FFFFFF"/>
        </w:rPr>
      </w:pPr>
    </w:p>
    <w:p w:rsidR="00927ACA" w:rsidRDefault="00927ACA" w:rsidP="00927ACA">
      <w:pPr>
        <w:pStyle w:val="NormalWeb"/>
        <w:rPr>
          <w:rFonts w:ascii="Helvetica" w:hAnsi="Helvetica"/>
          <w:b/>
          <w:bCs/>
          <w:color w:val="000000"/>
          <w:sz w:val="28"/>
          <w:szCs w:val="28"/>
          <w:shd w:val="clear" w:color="auto" w:fill="FFFFFF"/>
        </w:rPr>
      </w:pPr>
    </w:p>
    <w:p w:rsidR="00927ACA" w:rsidRPr="00927ACA" w:rsidRDefault="00C9783C" w:rsidP="00927ACA">
      <w:pPr>
        <w:pStyle w:val="NormalWeb"/>
        <w:rPr>
          <w:rFonts w:ascii="Helvetica" w:hAnsi="Helvetica"/>
          <w:b/>
          <w:bCs/>
          <w:color w:val="000000"/>
          <w:sz w:val="28"/>
          <w:szCs w:val="28"/>
          <w:shd w:val="clear" w:color="auto" w:fill="FFFFFF"/>
        </w:rPr>
      </w:pPr>
      <w:r w:rsidRPr="00C9783C">
        <w:rPr>
          <w:rFonts w:ascii="Helvetica" w:hAnsi="Helvetica"/>
          <w:b/>
          <w:bCs/>
          <w:color w:val="000000"/>
          <w:sz w:val="28"/>
          <w:szCs w:val="28"/>
          <w:shd w:val="clear" w:color="auto" w:fill="FFFFFF"/>
        </w:rPr>
        <w:t>The Roman Catholic Diocese of Hamilton</w:t>
      </w:r>
      <w:r w:rsidR="00927ACA" w:rsidRPr="00927ACA">
        <w:rPr>
          <w:rFonts w:ascii="Helvetica" w:hAnsi="Helvetica"/>
          <w:b/>
          <w:bCs/>
          <w:color w:val="000000"/>
          <w:sz w:val="28"/>
          <w:szCs w:val="28"/>
          <w:shd w:val="clear" w:color="auto" w:fill="FFFFFF"/>
        </w:rPr>
        <w:t xml:space="preserve">                                                                                          </w:t>
      </w:r>
      <w:r w:rsidR="00927ACA" w:rsidRPr="00927ACA">
        <w:rPr>
          <w:rFonts w:ascii="Helvetica" w:hAnsi="Helvetica"/>
          <w:bCs/>
          <w:color w:val="000000"/>
          <w:sz w:val="28"/>
          <w:szCs w:val="28"/>
          <w:shd w:val="clear" w:color="auto" w:fill="FFFFFF"/>
        </w:rPr>
        <w:t>Msgr. Murray J. Kroetsch, PH, VG</w:t>
      </w:r>
      <w:r w:rsidRPr="00C9783C">
        <w:rPr>
          <w:rFonts w:ascii="Helvetica" w:hAnsi="Helvetica"/>
          <w:bCs/>
          <w:color w:val="000000"/>
          <w:sz w:val="28"/>
          <w:szCs w:val="28"/>
          <w:shd w:val="clear" w:color="auto" w:fill="FFFFFF"/>
        </w:rPr>
        <w:t> </w:t>
      </w:r>
      <w:r w:rsidR="00927ACA" w:rsidRPr="00927ACA">
        <w:rPr>
          <w:rFonts w:ascii="Helvetica" w:hAnsi="Helvetica"/>
          <w:b/>
          <w:bCs/>
          <w:color w:val="000000"/>
          <w:sz w:val="28"/>
          <w:szCs w:val="28"/>
          <w:shd w:val="clear" w:color="auto" w:fill="FFFFFF"/>
        </w:rPr>
        <w:t xml:space="preserve">                                                                                                                                                               </w:t>
      </w:r>
    </w:p>
    <w:p w:rsidR="00F53A0B" w:rsidRPr="00927ACA" w:rsidRDefault="00C9783C" w:rsidP="00927ACA">
      <w:pPr>
        <w:pStyle w:val="NormalWeb"/>
        <w:rPr>
          <w:rFonts w:ascii="Helvetica" w:hAnsi="Helvetica"/>
          <w:b/>
          <w:bCs/>
          <w:color w:val="000000"/>
          <w:sz w:val="28"/>
          <w:szCs w:val="28"/>
          <w:shd w:val="clear" w:color="auto" w:fill="FFFFFF"/>
        </w:rPr>
      </w:pPr>
      <w:r w:rsidRPr="00C9783C">
        <w:rPr>
          <w:rFonts w:ascii="Helvetica" w:hAnsi="Helvetica"/>
          <w:color w:val="000000"/>
          <w:sz w:val="28"/>
          <w:szCs w:val="28"/>
          <w:shd w:val="clear" w:color="auto" w:fill="FFFFFF"/>
        </w:rPr>
        <w:t>Chancellor</w:t>
      </w:r>
      <w:r w:rsidRPr="00C9783C">
        <w:rPr>
          <w:rFonts w:ascii="Helvetica" w:hAnsi="Helvetica"/>
          <w:color w:val="000000"/>
          <w:sz w:val="28"/>
          <w:szCs w:val="28"/>
        </w:rPr>
        <w:br/>
      </w:r>
      <w:r w:rsidRPr="00C9783C">
        <w:rPr>
          <w:rFonts w:ascii="Helvetica" w:hAnsi="Helvetica"/>
          <w:color w:val="000000"/>
          <w:sz w:val="28"/>
          <w:szCs w:val="28"/>
          <w:shd w:val="clear" w:color="auto" w:fill="FFFFFF"/>
        </w:rPr>
        <w:t>700 King Street West, Hamilton, Ontario L8P 1C7 </w:t>
      </w:r>
      <w:r w:rsidRPr="00C9783C">
        <w:rPr>
          <w:rFonts w:ascii="Helvetica" w:hAnsi="Helvetica"/>
          <w:color w:val="000000"/>
          <w:sz w:val="28"/>
          <w:szCs w:val="28"/>
        </w:rPr>
        <w:br/>
      </w:r>
      <w:r w:rsidRPr="00C9783C">
        <w:rPr>
          <w:rFonts w:ascii="Helvetica" w:hAnsi="Helvetica"/>
          <w:b/>
          <w:bCs/>
          <w:color w:val="000000"/>
          <w:sz w:val="28"/>
          <w:szCs w:val="28"/>
          <w:shd w:val="clear" w:color="auto" w:fill="FFFFFF"/>
        </w:rPr>
        <w:t>Tel:</w:t>
      </w:r>
      <w:r w:rsidRPr="00C9783C">
        <w:rPr>
          <w:rFonts w:ascii="Helvetica" w:hAnsi="Helvetica"/>
          <w:color w:val="000000"/>
          <w:sz w:val="28"/>
          <w:szCs w:val="28"/>
          <w:shd w:val="clear" w:color="auto" w:fill="FFFFFF"/>
        </w:rPr>
        <w:t> 905.528.7988 ext. 2225</w:t>
      </w:r>
    </w:p>
    <w:sectPr w:rsidR="00F53A0B" w:rsidRPr="00927A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4D8"/>
    <w:rsid w:val="00247E39"/>
    <w:rsid w:val="002D1888"/>
    <w:rsid w:val="004A5189"/>
    <w:rsid w:val="005204D8"/>
    <w:rsid w:val="00890774"/>
    <w:rsid w:val="00927ACA"/>
    <w:rsid w:val="00950EA6"/>
    <w:rsid w:val="00C978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2AC2A3-A9C2-4AAF-B528-0F8A984B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783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2660">
      <w:bodyDiv w:val="1"/>
      <w:marLeft w:val="0"/>
      <w:marRight w:val="0"/>
      <w:marTop w:val="0"/>
      <w:marBottom w:val="0"/>
      <w:divBdr>
        <w:top w:val="none" w:sz="0" w:space="0" w:color="auto"/>
        <w:left w:val="none" w:sz="0" w:space="0" w:color="auto"/>
        <w:bottom w:val="none" w:sz="0" w:space="0" w:color="auto"/>
        <w:right w:val="none" w:sz="0" w:space="0" w:color="auto"/>
      </w:divBdr>
      <w:divsChild>
        <w:div w:id="792287073">
          <w:marLeft w:val="0"/>
          <w:marRight w:val="0"/>
          <w:marTop w:val="0"/>
          <w:marBottom w:val="0"/>
          <w:divBdr>
            <w:top w:val="none" w:sz="0" w:space="0" w:color="auto"/>
            <w:left w:val="none" w:sz="0" w:space="0" w:color="auto"/>
            <w:bottom w:val="none" w:sz="0" w:space="0" w:color="auto"/>
            <w:right w:val="none" w:sz="0" w:space="0" w:color="auto"/>
          </w:divBdr>
          <w:divsChild>
            <w:div w:id="715662129">
              <w:marLeft w:val="0"/>
              <w:marRight w:val="0"/>
              <w:marTop w:val="0"/>
              <w:marBottom w:val="0"/>
              <w:divBdr>
                <w:top w:val="none" w:sz="0" w:space="0" w:color="auto"/>
                <w:left w:val="none" w:sz="0" w:space="0" w:color="auto"/>
                <w:bottom w:val="none" w:sz="0" w:space="0" w:color="auto"/>
                <w:right w:val="none" w:sz="0" w:space="0" w:color="auto"/>
              </w:divBdr>
            </w:div>
          </w:divsChild>
        </w:div>
        <w:div w:id="750394494">
          <w:marLeft w:val="0"/>
          <w:marRight w:val="0"/>
          <w:marTop w:val="0"/>
          <w:marBottom w:val="0"/>
          <w:divBdr>
            <w:top w:val="none" w:sz="0" w:space="0" w:color="auto"/>
            <w:left w:val="none" w:sz="0" w:space="0" w:color="auto"/>
            <w:bottom w:val="none" w:sz="0" w:space="0" w:color="auto"/>
            <w:right w:val="none" w:sz="0" w:space="0" w:color="auto"/>
          </w:divBdr>
          <w:divsChild>
            <w:div w:id="603656344">
              <w:marLeft w:val="0"/>
              <w:marRight w:val="0"/>
              <w:marTop w:val="0"/>
              <w:marBottom w:val="0"/>
              <w:divBdr>
                <w:top w:val="none" w:sz="0" w:space="0" w:color="auto"/>
                <w:left w:val="none" w:sz="0" w:space="0" w:color="auto"/>
                <w:bottom w:val="none" w:sz="0" w:space="0" w:color="auto"/>
                <w:right w:val="none" w:sz="0" w:space="0" w:color="auto"/>
              </w:divBdr>
              <w:divsChild>
                <w:div w:id="817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6310">
          <w:marLeft w:val="0"/>
          <w:marRight w:val="0"/>
          <w:marTop w:val="0"/>
          <w:marBottom w:val="0"/>
          <w:divBdr>
            <w:top w:val="none" w:sz="0" w:space="0" w:color="auto"/>
            <w:left w:val="none" w:sz="0" w:space="0" w:color="auto"/>
            <w:bottom w:val="none" w:sz="0" w:space="0" w:color="auto"/>
            <w:right w:val="none" w:sz="0" w:space="0" w:color="auto"/>
          </w:divBdr>
          <w:divsChild>
            <w:div w:id="2041978935">
              <w:marLeft w:val="0"/>
              <w:marRight w:val="0"/>
              <w:marTop w:val="0"/>
              <w:marBottom w:val="0"/>
              <w:divBdr>
                <w:top w:val="none" w:sz="0" w:space="0" w:color="auto"/>
                <w:left w:val="none" w:sz="0" w:space="0" w:color="auto"/>
                <w:bottom w:val="none" w:sz="0" w:space="0" w:color="auto"/>
                <w:right w:val="none" w:sz="0" w:space="0" w:color="auto"/>
              </w:divBdr>
            </w:div>
            <w:div w:id="1773627732">
              <w:marLeft w:val="0"/>
              <w:marRight w:val="0"/>
              <w:marTop w:val="0"/>
              <w:marBottom w:val="0"/>
              <w:divBdr>
                <w:top w:val="none" w:sz="0" w:space="0" w:color="auto"/>
                <w:left w:val="none" w:sz="0" w:space="0" w:color="auto"/>
                <w:bottom w:val="none" w:sz="0" w:space="0" w:color="auto"/>
                <w:right w:val="none" w:sz="0" w:space="0" w:color="auto"/>
              </w:divBdr>
            </w:div>
          </w:divsChild>
        </w:div>
        <w:div w:id="694425587">
          <w:marLeft w:val="0"/>
          <w:marRight w:val="0"/>
          <w:marTop w:val="0"/>
          <w:marBottom w:val="0"/>
          <w:divBdr>
            <w:top w:val="none" w:sz="0" w:space="0" w:color="auto"/>
            <w:left w:val="none" w:sz="0" w:space="0" w:color="auto"/>
            <w:bottom w:val="none" w:sz="0" w:space="0" w:color="auto"/>
            <w:right w:val="none" w:sz="0" w:space="0" w:color="auto"/>
          </w:divBdr>
          <w:divsChild>
            <w:div w:id="460727580">
              <w:marLeft w:val="0"/>
              <w:marRight w:val="0"/>
              <w:marTop w:val="0"/>
              <w:marBottom w:val="0"/>
              <w:divBdr>
                <w:top w:val="none" w:sz="0" w:space="0" w:color="auto"/>
                <w:left w:val="none" w:sz="0" w:space="0" w:color="auto"/>
                <w:bottom w:val="none" w:sz="0" w:space="0" w:color="auto"/>
                <w:right w:val="none" w:sz="0" w:space="0" w:color="auto"/>
              </w:divBdr>
              <w:divsChild>
                <w:div w:id="39013916">
                  <w:marLeft w:val="0"/>
                  <w:marRight w:val="0"/>
                  <w:marTop w:val="0"/>
                  <w:marBottom w:val="0"/>
                  <w:divBdr>
                    <w:top w:val="none" w:sz="0" w:space="0" w:color="auto"/>
                    <w:left w:val="none" w:sz="0" w:space="0" w:color="auto"/>
                    <w:bottom w:val="none" w:sz="0" w:space="0" w:color="auto"/>
                    <w:right w:val="none" w:sz="0" w:space="0" w:color="auto"/>
                  </w:divBdr>
                  <w:divsChild>
                    <w:div w:id="2094163301">
                      <w:marLeft w:val="0"/>
                      <w:marRight w:val="0"/>
                      <w:marTop w:val="0"/>
                      <w:marBottom w:val="0"/>
                      <w:divBdr>
                        <w:top w:val="none" w:sz="0" w:space="0" w:color="auto"/>
                        <w:left w:val="none" w:sz="0" w:space="0" w:color="auto"/>
                        <w:bottom w:val="none" w:sz="0" w:space="0" w:color="auto"/>
                        <w:right w:val="none" w:sz="0" w:space="0" w:color="auto"/>
                      </w:divBdr>
                      <w:divsChild>
                        <w:div w:id="12837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18596">
      <w:bodyDiv w:val="1"/>
      <w:marLeft w:val="0"/>
      <w:marRight w:val="0"/>
      <w:marTop w:val="0"/>
      <w:marBottom w:val="0"/>
      <w:divBdr>
        <w:top w:val="none" w:sz="0" w:space="0" w:color="auto"/>
        <w:left w:val="none" w:sz="0" w:space="0" w:color="auto"/>
        <w:bottom w:val="none" w:sz="0" w:space="0" w:color="auto"/>
        <w:right w:val="none" w:sz="0" w:space="0" w:color="auto"/>
      </w:divBdr>
    </w:div>
    <w:div w:id="567885819">
      <w:bodyDiv w:val="1"/>
      <w:marLeft w:val="0"/>
      <w:marRight w:val="0"/>
      <w:marTop w:val="0"/>
      <w:marBottom w:val="0"/>
      <w:divBdr>
        <w:top w:val="none" w:sz="0" w:space="0" w:color="auto"/>
        <w:left w:val="none" w:sz="0" w:space="0" w:color="auto"/>
        <w:bottom w:val="none" w:sz="0" w:space="0" w:color="auto"/>
        <w:right w:val="none" w:sz="0" w:space="0" w:color="auto"/>
      </w:divBdr>
    </w:div>
    <w:div w:id="84555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techesis@hamiltondiocese.com" TargetMode="External"/><Relationship Id="rId5" Type="http://schemas.openxmlformats.org/officeDocument/2006/relationships/hyperlink" Target="http://www.hamiltondiocese.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2024-04-03T23:58:00Z</dcterms:created>
  <dcterms:modified xsi:type="dcterms:W3CDTF">2024-04-04T00:41:00Z</dcterms:modified>
</cp:coreProperties>
</file>